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C23B" w14:textId="22265828" w:rsidR="00C021BA" w:rsidRDefault="009A7C16">
      <w:pPr>
        <w:pBdr>
          <w:top w:val="single" w:sz="4" w:space="1" w:color="auto"/>
          <w:left w:val="single" w:sz="4" w:space="4" w:color="auto"/>
          <w:bottom w:val="single" w:sz="4" w:space="1" w:color="auto"/>
          <w:right w:val="single" w:sz="4" w:space="4" w:color="auto"/>
        </w:pBdr>
        <w:tabs>
          <w:tab w:val="left" w:pos="9215"/>
        </w:tabs>
        <w:ind w:right="127"/>
        <w:jc w:val="center"/>
        <w:rPr>
          <w:rFonts w:ascii="Arial Narrow" w:hAnsi="Arial Narrow"/>
          <w:b/>
          <w:sz w:val="28"/>
          <w:szCs w:val="28"/>
        </w:rPr>
      </w:pPr>
      <w:bookmarkStart w:id="0" w:name="_Hlk75765915"/>
      <w:r>
        <w:rPr>
          <w:rFonts w:ascii="Arial Narrow" w:hAnsi="Arial Narrow"/>
          <w:b/>
          <w:sz w:val="28"/>
          <w:szCs w:val="28"/>
        </w:rPr>
        <w:t>CONVENTION RELATIVE A L’UTILISATION DES DONNEES DE L’ENQUÊTE PRATIQUES CULTURELLES DES 16 ANS ET PLUS RESIDANT EN FW-B (OPC, 2007)</w:t>
      </w:r>
    </w:p>
    <w:p w14:paraId="00424607" w14:textId="77777777" w:rsidR="00C021BA" w:rsidRDefault="00C021BA">
      <w:pPr>
        <w:tabs>
          <w:tab w:val="left" w:pos="9215"/>
        </w:tabs>
        <w:ind w:right="127"/>
        <w:rPr>
          <w:rFonts w:ascii="Arial Narrow" w:hAnsi="Arial Narrow"/>
          <w:sz w:val="24"/>
          <w:szCs w:val="24"/>
        </w:rPr>
      </w:pPr>
    </w:p>
    <w:p w14:paraId="09851FF0" w14:textId="77777777" w:rsidR="00C021BA" w:rsidRDefault="009A7C16">
      <w:pPr>
        <w:tabs>
          <w:tab w:val="left" w:pos="9215"/>
        </w:tabs>
        <w:ind w:right="127"/>
        <w:rPr>
          <w:rFonts w:ascii="Arial Narrow" w:hAnsi="Arial Narrow"/>
          <w:b/>
          <w:sz w:val="24"/>
          <w:szCs w:val="24"/>
        </w:rPr>
      </w:pPr>
      <w:r>
        <w:rPr>
          <w:rFonts w:ascii="Arial Narrow" w:hAnsi="Arial Narrow"/>
          <w:b/>
          <w:sz w:val="24"/>
          <w:szCs w:val="24"/>
        </w:rPr>
        <w:t xml:space="preserve">ENTRE D’UNE PART, </w:t>
      </w:r>
    </w:p>
    <w:p w14:paraId="5326DFCD" w14:textId="77777777" w:rsidR="00C021BA" w:rsidRDefault="00C021BA">
      <w:pPr>
        <w:tabs>
          <w:tab w:val="left" w:pos="9215"/>
        </w:tabs>
        <w:spacing w:after="0" w:line="240" w:lineRule="auto"/>
        <w:ind w:right="127"/>
        <w:rPr>
          <w:rFonts w:ascii="Arial Narrow" w:hAnsi="Arial Narrow"/>
          <w:b/>
          <w:sz w:val="24"/>
          <w:szCs w:val="24"/>
        </w:rPr>
      </w:pPr>
    </w:p>
    <w:p w14:paraId="12CB02FB" w14:textId="4900CE9A" w:rsidR="007E3EE7" w:rsidRDefault="007E3EE7" w:rsidP="007E3EE7">
      <w:pPr>
        <w:tabs>
          <w:tab w:val="left" w:pos="9215"/>
        </w:tabs>
        <w:spacing w:after="0" w:line="240" w:lineRule="auto"/>
        <w:ind w:right="127"/>
        <w:jc w:val="both"/>
        <w:rPr>
          <w:rFonts w:ascii="Arial Narrow" w:hAnsi="Arial Narrow"/>
          <w:b/>
          <w:sz w:val="24"/>
          <w:szCs w:val="24"/>
        </w:rPr>
      </w:pPr>
      <w:r>
        <w:rPr>
          <w:rFonts w:ascii="Arial Narrow" w:hAnsi="Arial Narrow"/>
          <w:b/>
          <w:sz w:val="24"/>
          <w:szCs w:val="24"/>
        </w:rPr>
        <w:t xml:space="preserve">L’Observatoire des </w:t>
      </w:r>
      <w:r w:rsidR="00A73428">
        <w:rPr>
          <w:rFonts w:ascii="Arial Narrow" w:hAnsi="Arial Narrow"/>
          <w:b/>
          <w:sz w:val="24"/>
          <w:szCs w:val="24"/>
        </w:rPr>
        <w:t>politiques c</w:t>
      </w:r>
      <w:r>
        <w:rPr>
          <w:rFonts w:ascii="Arial Narrow" w:hAnsi="Arial Narrow"/>
          <w:b/>
          <w:sz w:val="24"/>
          <w:szCs w:val="24"/>
        </w:rPr>
        <w:t>ulturelles (en abrégé, « OPC »), service à gestion séparée au sein du Ministère de la Fédération Wallonie-Bruxelles (en abrégé « FW</w:t>
      </w:r>
      <w:r w:rsidR="00A73428">
        <w:rPr>
          <w:rFonts w:ascii="Arial Narrow" w:hAnsi="Arial Narrow"/>
          <w:b/>
          <w:sz w:val="24"/>
          <w:szCs w:val="24"/>
        </w:rPr>
        <w:t>-</w:t>
      </w:r>
      <w:r>
        <w:rPr>
          <w:rFonts w:ascii="Arial Narrow" w:hAnsi="Arial Narrow"/>
          <w:b/>
          <w:sz w:val="24"/>
          <w:szCs w:val="24"/>
        </w:rPr>
        <w:t>B »)</w:t>
      </w:r>
    </w:p>
    <w:p w14:paraId="113E04AB" w14:textId="77777777" w:rsidR="007E3EE7" w:rsidRDefault="007E3EE7" w:rsidP="007E3EE7">
      <w:pPr>
        <w:tabs>
          <w:tab w:val="left" w:pos="9215"/>
        </w:tabs>
        <w:spacing w:after="0" w:line="240" w:lineRule="auto"/>
        <w:ind w:right="127"/>
        <w:jc w:val="both"/>
        <w:rPr>
          <w:rFonts w:ascii="Arial Narrow" w:hAnsi="Arial Narrow"/>
          <w:sz w:val="24"/>
          <w:szCs w:val="24"/>
        </w:rPr>
      </w:pPr>
      <w:r>
        <w:rPr>
          <w:rFonts w:ascii="Arial Narrow" w:hAnsi="Arial Narrow"/>
          <w:sz w:val="24"/>
          <w:szCs w:val="24"/>
        </w:rPr>
        <w:t>dont le siège est établi Boulevard Léopold II, 44 (6</w:t>
      </w:r>
      <w:r>
        <w:rPr>
          <w:rFonts w:ascii="Arial Narrow" w:hAnsi="Arial Narrow"/>
          <w:sz w:val="24"/>
          <w:szCs w:val="24"/>
          <w:vertAlign w:val="superscript"/>
        </w:rPr>
        <w:t>ème</w:t>
      </w:r>
      <w:r>
        <w:rPr>
          <w:rFonts w:ascii="Arial Narrow" w:hAnsi="Arial Narrow"/>
          <w:sz w:val="24"/>
          <w:szCs w:val="24"/>
        </w:rPr>
        <w:t xml:space="preserve"> étage, Bâtiment E) </w:t>
      </w:r>
      <w:r>
        <w:rPr>
          <w:rFonts w:ascii="Arial Narrow" w:hAnsi="Arial Narrow"/>
          <w:sz w:val="24"/>
          <w:szCs w:val="24"/>
        </w:rPr>
        <w:tab/>
      </w:r>
    </w:p>
    <w:p w14:paraId="5A9BC496" w14:textId="77777777" w:rsidR="000D3BE7" w:rsidRDefault="007E3EE7" w:rsidP="007E3EE7">
      <w:pPr>
        <w:tabs>
          <w:tab w:val="left" w:pos="9215"/>
        </w:tabs>
        <w:spacing w:after="0" w:line="240" w:lineRule="auto"/>
        <w:ind w:right="127"/>
        <w:jc w:val="both"/>
        <w:rPr>
          <w:rFonts w:ascii="Arial Narrow" w:hAnsi="Arial Narrow"/>
          <w:sz w:val="24"/>
          <w:szCs w:val="24"/>
        </w:rPr>
      </w:pPr>
      <w:r>
        <w:rPr>
          <w:rFonts w:ascii="Arial Narrow" w:hAnsi="Arial Narrow"/>
          <w:sz w:val="24"/>
          <w:szCs w:val="24"/>
        </w:rPr>
        <w:t xml:space="preserve">représenté par </w:t>
      </w:r>
      <w:r w:rsidR="000D3BE7">
        <w:rPr>
          <w:rFonts w:ascii="Arial Narrow" w:hAnsi="Arial Narrow"/>
          <w:sz w:val="24"/>
          <w:szCs w:val="24"/>
        </w:rPr>
        <w:t>Monsieur Jean-Gilles Lowies, Directeur</w:t>
      </w:r>
      <w:r>
        <w:rPr>
          <w:rFonts w:ascii="Arial Narrow" w:hAnsi="Arial Narrow"/>
          <w:sz w:val="24"/>
          <w:szCs w:val="24"/>
        </w:rPr>
        <w:t xml:space="preserve"> </w:t>
      </w:r>
      <w:r w:rsidR="000D3BE7">
        <w:rPr>
          <w:rFonts w:ascii="Arial Narrow" w:hAnsi="Arial Narrow"/>
          <w:sz w:val="24"/>
          <w:szCs w:val="24"/>
        </w:rPr>
        <w:t>et coordinateur de l’OPC</w:t>
      </w:r>
    </w:p>
    <w:p w14:paraId="787F994F" w14:textId="24D1A734" w:rsidR="007E3EE7" w:rsidRDefault="007E3EE7" w:rsidP="007E3EE7">
      <w:pPr>
        <w:tabs>
          <w:tab w:val="left" w:pos="9215"/>
        </w:tabs>
        <w:spacing w:after="0" w:line="240" w:lineRule="auto"/>
        <w:ind w:right="127"/>
        <w:jc w:val="both"/>
        <w:rPr>
          <w:rFonts w:ascii="Arial Narrow" w:hAnsi="Arial Narrow"/>
          <w:sz w:val="24"/>
          <w:szCs w:val="24"/>
        </w:rPr>
      </w:pPr>
      <w:r>
        <w:rPr>
          <w:rFonts w:ascii="Arial Narrow" w:hAnsi="Arial Narrow"/>
          <w:sz w:val="24"/>
          <w:szCs w:val="24"/>
        </w:rPr>
        <w:t>Ci-après désigné l’ «OPC »,</w:t>
      </w:r>
    </w:p>
    <w:p w14:paraId="522968AE" w14:textId="77777777" w:rsidR="007E3EE7" w:rsidRDefault="007E3EE7" w:rsidP="007E3EE7">
      <w:pPr>
        <w:tabs>
          <w:tab w:val="left" w:pos="9215"/>
        </w:tabs>
        <w:spacing w:after="0" w:line="240" w:lineRule="auto"/>
        <w:ind w:right="127"/>
        <w:jc w:val="both"/>
        <w:rPr>
          <w:rFonts w:ascii="Arial Narrow" w:hAnsi="Arial Narrow"/>
          <w:sz w:val="24"/>
          <w:szCs w:val="24"/>
        </w:rPr>
      </w:pPr>
    </w:p>
    <w:p w14:paraId="19A1B427" w14:textId="77777777" w:rsidR="007E3EE7" w:rsidRDefault="007E3EE7" w:rsidP="007E3EE7">
      <w:pPr>
        <w:tabs>
          <w:tab w:val="left" w:pos="9215"/>
        </w:tabs>
        <w:spacing w:after="0" w:line="240" w:lineRule="auto"/>
        <w:ind w:right="127"/>
        <w:rPr>
          <w:rFonts w:ascii="Arial Narrow" w:hAnsi="Arial Narrow"/>
          <w:b/>
          <w:sz w:val="24"/>
          <w:szCs w:val="24"/>
        </w:rPr>
      </w:pPr>
    </w:p>
    <w:p w14:paraId="6B8906F2" w14:textId="77777777" w:rsidR="007E3EE7" w:rsidRDefault="007E3EE7" w:rsidP="007E3EE7">
      <w:pPr>
        <w:tabs>
          <w:tab w:val="left" w:pos="9215"/>
        </w:tabs>
        <w:spacing w:after="0" w:line="240" w:lineRule="auto"/>
        <w:ind w:right="127"/>
        <w:rPr>
          <w:rFonts w:ascii="Arial Narrow" w:hAnsi="Arial Narrow"/>
          <w:b/>
          <w:sz w:val="24"/>
          <w:szCs w:val="24"/>
        </w:rPr>
      </w:pPr>
      <w:r>
        <w:rPr>
          <w:rFonts w:ascii="Arial Narrow" w:hAnsi="Arial Narrow"/>
          <w:b/>
          <w:sz w:val="24"/>
          <w:szCs w:val="24"/>
        </w:rPr>
        <w:t xml:space="preserve">ET D’AUTRE PART, </w:t>
      </w:r>
    </w:p>
    <w:p w14:paraId="02DC5666" w14:textId="77777777" w:rsidR="007E3EE7" w:rsidRDefault="007E3EE7" w:rsidP="007E3EE7">
      <w:pPr>
        <w:tabs>
          <w:tab w:val="left" w:pos="9215"/>
        </w:tabs>
        <w:spacing w:after="0" w:line="240" w:lineRule="auto"/>
        <w:ind w:right="127"/>
        <w:rPr>
          <w:rFonts w:ascii="Arial Narrow" w:hAnsi="Arial Narrow"/>
          <w:sz w:val="24"/>
          <w:szCs w:val="24"/>
        </w:rPr>
      </w:pPr>
    </w:p>
    <w:p w14:paraId="59EB2A7F" w14:textId="14C30A75" w:rsidR="007E3EE7" w:rsidRPr="00D166A5" w:rsidRDefault="007E3EE7" w:rsidP="007E3EE7">
      <w:pPr>
        <w:tabs>
          <w:tab w:val="left" w:pos="9215"/>
        </w:tabs>
        <w:spacing w:after="0" w:line="240" w:lineRule="auto"/>
        <w:ind w:right="127"/>
        <w:jc w:val="both"/>
        <w:rPr>
          <w:rFonts w:ascii="Arial Narrow" w:hAnsi="Arial Narrow"/>
          <w:b/>
          <w:sz w:val="24"/>
          <w:szCs w:val="24"/>
        </w:rPr>
      </w:pPr>
      <w:r w:rsidRPr="00D166A5">
        <w:rPr>
          <w:rFonts w:ascii="Arial Narrow" w:hAnsi="Arial Narrow"/>
          <w:b/>
          <w:sz w:val="24"/>
          <w:szCs w:val="24"/>
        </w:rPr>
        <w:t xml:space="preserve">Equipe de recherche ou chercheur(s) ou étudiant(s) ou professeur(s) (Nom-prénom (si personne physique), dénomination, forme et numéro BCE </w:t>
      </w:r>
      <w:r w:rsidR="00D44FAC">
        <w:rPr>
          <w:rFonts w:ascii="Arial Narrow" w:hAnsi="Arial Narrow"/>
          <w:b/>
          <w:sz w:val="24"/>
          <w:szCs w:val="24"/>
        </w:rPr>
        <w:t>(</w:t>
      </w:r>
      <w:r w:rsidRPr="00D166A5">
        <w:rPr>
          <w:rFonts w:ascii="Arial Narrow" w:hAnsi="Arial Narrow"/>
          <w:b/>
          <w:sz w:val="24"/>
          <w:szCs w:val="24"/>
        </w:rPr>
        <w:t>si personne morale</w:t>
      </w:r>
      <w:r w:rsidR="00D44FAC">
        <w:rPr>
          <w:rFonts w:ascii="Arial Narrow" w:hAnsi="Arial Narrow"/>
          <w:b/>
          <w:sz w:val="24"/>
          <w:szCs w:val="24"/>
        </w:rPr>
        <w:t>)</w:t>
      </w:r>
    </w:p>
    <w:p w14:paraId="2DCA20C2" w14:textId="76309852" w:rsidR="007E3EE7" w:rsidRDefault="007E3EE7" w:rsidP="007E3EE7">
      <w:pPr>
        <w:tabs>
          <w:tab w:val="left" w:pos="9215"/>
        </w:tabs>
        <w:spacing w:after="0" w:line="240" w:lineRule="auto"/>
        <w:ind w:right="127"/>
        <w:jc w:val="both"/>
        <w:rPr>
          <w:rFonts w:ascii="Arial Narrow" w:hAnsi="Arial Narrow"/>
          <w:sz w:val="24"/>
          <w:szCs w:val="24"/>
        </w:rPr>
      </w:pPr>
      <w:r w:rsidRPr="00D166A5">
        <w:rPr>
          <w:rFonts w:ascii="Arial Narrow" w:hAnsi="Arial Narrow"/>
          <w:sz w:val="24"/>
          <w:szCs w:val="24"/>
        </w:rPr>
        <w:t>dont le siège social est établi</w:t>
      </w:r>
      <w:r w:rsidR="00E01311">
        <w:rPr>
          <w:rFonts w:ascii="Arial Narrow" w:hAnsi="Arial Narrow"/>
          <w:sz w:val="24"/>
          <w:szCs w:val="24"/>
        </w:rPr>
        <w:t xml:space="preserve"> </w:t>
      </w:r>
      <w:r w:rsidR="00D44FAC">
        <w:rPr>
          <w:rFonts w:ascii="Arial Narrow" w:hAnsi="Arial Narrow"/>
          <w:sz w:val="24"/>
          <w:szCs w:val="24"/>
        </w:rPr>
        <w:t>à ***** (si personne morale)</w:t>
      </w:r>
      <w:r w:rsidRPr="00D166A5">
        <w:rPr>
          <w:rFonts w:ascii="Arial Narrow" w:hAnsi="Arial Narrow"/>
          <w:sz w:val="24"/>
          <w:szCs w:val="24"/>
        </w:rPr>
        <w:t> /dont l’adresse postale est</w:t>
      </w:r>
      <w:r w:rsidR="00D54E50">
        <w:rPr>
          <w:rFonts w:ascii="Arial Narrow" w:hAnsi="Arial Narrow"/>
          <w:sz w:val="24"/>
          <w:szCs w:val="24"/>
        </w:rPr>
        <w:t>….</w:t>
      </w:r>
      <w:r w:rsidR="00D44FAC">
        <w:rPr>
          <w:rFonts w:ascii="Arial Narrow" w:hAnsi="Arial Narrow"/>
          <w:sz w:val="24"/>
          <w:szCs w:val="24"/>
        </w:rPr>
        <w:t>(si personne physique)</w:t>
      </w:r>
    </w:p>
    <w:p w14:paraId="0E111417" w14:textId="77777777" w:rsidR="00D54E50" w:rsidRPr="00D166A5" w:rsidRDefault="00D54E50" w:rsidP="007E3EE7">
      <w:pPr>
        <w:tabs>
          <w:tab w:val="left" w:pos="9215"/>
        </w:tabs>
        <w:spacing w:after="0" w:line="240" w:lineRule="auto"/>
        <w:ind w:right="127"/>
        <w:jc w:val="both"/>
        <w:rPr>
          <w:rFonts w:ascii="Arial Narrow" w:hAnsi="Arial Narrow"/>
          <w:b/>
          <w:sz w:val="24"/>
          <w:szCs w:val="24"/>
        </w:rPr>
      </w:pPr>
    </w:p>
    <w:p w14:paraId="3E577C0E" w14:textId="68E5F5F8" w:rsidR="007E3EE7" w:rsidRPr="00D166A5" w:rsidRDefault="007E3EE7" w:rsidP="007E3EE7">
      <w:pPr>
        <w:tabs>
          <w:tab w:val="left" w:pos="9215"/>
        </w:tabs>
        <w:spacing w:after="0" w:line="240" w:lineRule="auto"/>
        <w:ind w:right="127"/>
        <w:jc w:val="both"/>
        <w:rPr>
          <w:rFonts w:ascii="Arial Narrow" w:hAnsi="Arial Narrow"/>
          <w:sz w:val="24"/>
          <w:szCs w:val="24"/>
        </w:rPr>
      </w:pPr>
      <w:r w:rsidRPr="00D166A5">
        <w:rPr>
          <w:rFonts w:ascii="Arial Narrow" w:hAnsi="Arial Narrow"/>
          <w:sz w:val="24"/>
          <w:szCs w:val="24"/>
        </w:rPr>
        <w:t>représenté par</w:t>
      </w:r>
      <w:r w:rsidR="00D54E50">
        <w:rPr>
          <w:rFonts w:ascii="Arial Narrow" w:hAnsi="Arial Narrow"/>
          <w:sz w:val="24"/>
          <w:szCs w:val="24"/>
        </w:rPr>
        <w:t>…</w:t>
      </w:r>
      <w:r w:rsidRPr="00D166A5">
        <w:rPr>
          <w:rFonts w:ascii="Arial Narrow" w:hAnsi="Arial Narrow"/>
          <w:sz w:val="24"/>
          <w:szCs w:val="24"/>
        </w:rPr>
        <w:t xml:space="preserve"> (si personne morale)</w:t>
      </w:r>
    </w:p>
    <w:p w14:paraId="5BF334AB" w14:textId="77777777" w:rsidR="00D54E50" w:rsidRDefault="00D54E50" w:rsidP="007E3EE7">
      <w:pPr>
        <w:tabs>
          <w:tab w:val="left" w:pos="9215"/>
        </w:tabs>
        <w:spacing w:after="0" w:line="240" w:lineRule="auto"/>
        <w:ind w:right="127"/>
        <w:jc w:val="both"/>
        <w:rPr>
          <w:rFonts w:ascii="Arial Narrow" w:hAnsi="Arial Narrow"/>
          <w:sz w:val="24"/>
          <w:szCs w:val="24"/>
        </w:rPr>
      </w:pPr>
    </w:p>
    <w:p w14:paraId="3D3F0D29" w14:textId="591A2B12" w:rsidR="007E3EE7" w:rsidRDefault="007E3EE7" w:rsidP="007E3EE7">
      <w:pPr>
        <w:tabs>
          <w:tab w:val="left" w:pos="9215"/>
        </w:tabs>
        <w:spacing w:after="0" w:line="240" w:lineRule="auto"/>
        <w:ind w:right="127"/>
        <w:jc w:val="both"/>
        <w:rPr>
          <w:rFonts w:ascii="Arial Narrow" w:hAnsi="Arial Narrow"/>
          <w:sz w:val="24"/>
          <w:szCs w:val="24"/>
        </w:rPr>
      </w:pPr>
      <w:r w:rsidRPr="00D166A5">
        <w:rPr>
          <w:rFonts w:ascii="Arial Narrow" w:hAnsi="Arial Narrow"/>
          <w:sz w:val="24"/>
          <w:szCs w:val="24"/>
        </w:rPr>
        <w:t>Ci-après désigné le « Chercheur ».</w:t>
      </w:r>
    </w:p>
    <w:p w14:paraId="36E8C333" w14:textId="77777777" w:rsidR="007E3EE7" w:rsidRDefault="007E3EE7" w:rsidP="007E3EE7">
      <w:pPr>
        <w:tabs>
          <w:tab w:val="left" w:pos="9215"/>
        </w:tabs>
        <w:spacing w:after="0" w:line="240" w:lineRule="auto"/>
        <w:ind w:right="127"/>
        <w:rPr>
          <w:rFonts w:ascii="Arial Narrow" w:hAnsi="Arial Narrow"/>
          <w:sz w:val="24"/>
          <w:szCs w:val="24"/>
        </w:rPr>
      </w:pPr>
    </w:p>
    <w:p w14:paraId="1A95452F" w14:textId="77777777" w:rsidR="007E3EE7" w:rsidRDefault="007E3EE7" w:rsidP="007E3EE7">
      <w:pPr>
        <w:tabs>
          <w:tab w:val="left" w:pos="9215"/>
        </w:tabs>
        <w:spacing w:after="0" w:line="240" w:lineRule="auto"/>
        <w:ind w:right="127"/>
        <w:rPr>
          <w:rFonts w:ascii="Arial Narrow" w:hAnsi="Arial Narrow"/>
          <w:sz w:val="24"/>
          <w:szCs w:val="24"/>
        </w:rPr>
      </w:pPr>
    </w:p>
    <w:p w14:paraId="6B8BE4C1" w14:textId="77777777" w:rsidR="007E3EE7" w:rsidRDefault="007E3EE7" w:rsidP="007E3EE7">
      <w:pPr>
        <w:tabs>
          <w:tab w:val="left" w:pos="9215"/>
        </w:tabs>
        <w:spacing w:after="0" w:line="240" w:lineRule="auto"/>
        <w:ind w:right="127"/>
        <w:rPr>
          <w:rFonts w:ascii="Arial Narrow" w:hAnsi="Arial Narrow"/>
          <w:sz w:val="24"/>
          <w:szCs w:val="24"/>
        </w:rPr>
      </w:pPr>
      <w:r>
        <w:rPr>
          <w:rFonts w:ascii="Arial Narrow" w:hAnsi="Arial Narrow"/>
          <w:sz w:val="24"/>
          <w:szCs w:val="24"/>
        </w:rPr>
        <w:t>Ci-après collectivement « les Parties » et individuellement « la Partie ».</w:t>
      </w:r>
    </w:p>
    <w:p w14:paraId="4FA670C3" w14:textId="77777777" w:rsidR="00C021BA" w:rsidRDefault="00C021BA">
      <w:pPr>
        <w:tabs>
          <w:tab w:val="left" w:pos="9215"/>
        </w:tabs>
        <w:spacing w:after="0" w:line="240" w:lineRule="auto"/>
        <w:ind w:right="127"/>
        <w:rPr>
          <w:rFonts w:ascii="Arial Narrow" w:hAnsi="Arial Narrow"/>
          <w:sz w:val="24"/>
          <w:szCs w:val="24"/>
        </w:rPr>
      </w:pPr>
    </w:p>
    <w:p w14:paraId="3F40DA5B" w14:textId="77777777" w:rsidR="00C021BA" w:rsidRDefault="00C021BA">
      <w:pPr>
        <w:tabs>
          <w:tab w:val="left" w:pos="9215"/>
        </w:tabs>
        <w:spacing w:after="0" w:line="240" w:lineRule="auto"/>
        <w:ind w:right="127"/>
        <w:rPr>
          <w:rFonts w:ascii="Arial Narrow" w:hAnsi="Arial Narrow"/>
          <w:sz w:val="24"/>
          <w:szCs w:val="24"/>
        </w:rPr>
      </w:pPr>
    </w:p>
    <w:p w14:paraId="3605B604" w14:textId="77777777" w:rsidR="00C021BA" w:rsidRDefault="009A7C16">
      <w:pPr>
        <w:tabs>
          <w:tab w:val="left" w:pos="9215"/>
        </w:tabs>
        <w:spacing w:after="0" w:line="240" w:lineRule="auto"/>
        <w:ind w:right="127"/>
        <w:rPr>
          <w:rFonts w:ascii="Arial Narrow" w:hAnsi="Arial Narrow"/>
          <w:sz w:val="24"/>
          <w:szCs w:val="24"/>
        </w:rPr>
      </w:pPr>
      <w:r>
        <w:rPr>
          <w:rFonts w:ascii="Arial Narrow" w:hAnsi="Arial Narrow"/>
          <w:b/>
          <w:sz w:val="24"/>
          <w:szCs w:val="24"/>
        </w:rPr>
        <w:t>IL EST PREALABLEMENT EXPOSE CE QUI SUIT</w:t>
      </w:r>
      <w:r>
        <w:rPr>
          <w:rFonts w:ascii="Arial Narrow" w:hAnsi="Arial Narrow"/>
          <w:sz w:val="24"/>
          <w:szCs w:val="24"/>
        </w:rPr>
        <w:t xml:space="preserve"> : </w:t>
      </w:r>
    </w:p>
    <w:p w14:paraId="142492F2" w14:textId="77777777" w:rsidR="00C021BA" w:rsidRDefault="00C021BA">
      <w:pPr>
        <w:tabs>
          <w:tab w:val="left" w:pos="9215"/>
        </w:tabs>
        <w:spacing w:after="0" w:line="240" w:lineRule="auto"/>
        <w:ind w:right="127"/>
        <w:rPr>
          <w:rFonts w:ascii="Arial Narrow" w:hAnsi="Arial Narrow"/>
          <w:sz w:val="24"/>
          <w:szCs w:val="24"/>
        </w:rPr>
      </w:pPr>
    </w:p>
    <w:p w14:paraId="5A25F912" w14:textId="454A124F" w:rsidR="00C021BA" w:rsidRDefault="009A7C16">
      <w:pPr>
        <w:spacing w:before="100" w:beforeAutospacing="1" w:after="482" w:line="240" w:lineRule="auto"/>
        <w:jc w:val="both"/>
        <w:rPr>
          <w:rFonts w:ascii="Arial Narrow" w:eastAsia="Times New Roman" w:hAnsi="Arial Narrow" w:cs="Tahoma"/>
          <w:sz w:val="24"/>
          <w:szCs w:val="24"/>
          <w:lang w:eastAsia="fr-BE"/>
        </w:rPr>
      </w:pPr>
      <w:r>
        <w:rPr>
          <w:rFonts w:ascii="Arial Narrow" w:eastAsia="Times New Roman" w:hAnsi="Arial Narrow" w:cs="Tahoma"/>
          <w:sz w:val="24"/>
          <w:szCs w:val="24"/>
          <w:lang w:eastAsia="fr-BE"/>
        </w:rPr>
        <w:t>L’OPC a réalisé en 2007 une grande enquête sur les pratiques culturelles</w:t>
      </w:r>
      <w:r w:rsidR="00A6401E">
        <w:rPr>
          <w:rFonts w:ascii="Arial Narrow" w:eastAsia="Times New Roman" w:hAnsi="Arial Narrow" w:cs="Tahoma"/>
          <w:sz w:val="24"/>
          <w:szCs w:val="24"/>
          <w:lang w:eastAsia="fr-BE"/>
        </w:rPr>
        <w:t xml:space="preserve"> et</w:t>
      </w:r>
      <w:r w:rsidR="009F4080">
        <w:rPr>
          <w:rFonts w:ascii="Arial Narrow" w:eastAsia="Times New Roman" w:hAnsi="Arial Narrow" w:cs="Tahoma"/>
          <w:sz w:val="24"/>
          <w:szCs w:val="24"/>
          <w:lang w:eastAsia="fr-BE"/>
        </w:rPr>
        <w:t xml:space="preserve"> </w:t>
      </w:r>
      <w:r>
        <w:rPr>
          <w:rFonts w:ascii="Arial Narrow" w:eastAsia="Times New Roman" w:hAnsi="Arial Narrow" w:cs="Tahoma"/>
          <w:sz w:val="24"/>
          <w:szCs w:val="24"/>
          <w:lang w:eastAsia="fr-BE"/>
        </w:rPr>
        <w:t xml:space="preserve">les loisirs des 16 ans et plus résidant en FW-B. Cette enquête interroge les citoyens bruxellois et wallons sur </w:t>
      </w:r>
      <w:r w:rsidR="00A73428">
        <w:rPr>
          <w:rFonts w:ascii="Arial Narrow" w:eastAsia="Times New Roman" w:hAnsi="Arial Narrow" w:cs="Tahoma"/>
          <w:sz w:val="24"/>
          <w:szCs w:val="24"/>
          <w:lang w:eastAsia="fr-BE"/>
        </w:rPr>
        <w:t>plusieurs</w:t>
      </w:r>
      <w:r>
        <w:rPr>
          <w:rFonts w:ascii="Arial Narrow" w:eastAsia="Times New Roman" w:hAnsi="Arial Narrow" w:cs="Tahoma"/>
          <w:sz w:val="24"/>
          <w:szCs w:val="24"/>
          <w:lang w:eastAsia="fr-BE"/>
        </w:rPr>
        <w:t xml:space="preserve"> thématiques (fréquentation des institutions culturelles, pratiques créatives, pratiques télévisuelles, pratiques internet, pratiques musicales, pratiques associatives, etc.).</w:t>
      </w:r>
    </w:p>
    <w:p w14:paraId="46A844C4" w14:textId="77777777" w:rsidR="007E3EE7" w:rsidRDefault="009A7C16">
      <w:pPr>
        <w:spacing w:before="100" w:beforeAutospacing="1" w:after="482" w:line="240" w:lineRule="auto"/>
        <w:jc w:val="both"/>
        <w:rPr>
          <w:rFonts w:ascii="Arial Narrow" w:eastAsia="Times New Roman" w:hAnsi="Arial Narrow" w:cs="Tahoma"/>
          <w:sz w:val="24"/>
          <w:szCs w:val="24"/>
          <w:lang w:eastAsia="fr-BE"/>
        </w:rPr>
      </w:pPr>
      <w:bookmarkStart w:id="1" w:name="_Hlk76124100"/>
      <w:r>
        <w:rPr>
          <w:rFonts w:ascii="Arial Narrow" w:eastAsia="Times New Roman" w:hAnsi="Arial Narrow" w:cs="Tahoma"/>
          <w:sz w:val="24"/>
          <w:szCs w:val="24"/>
          <w:lang w:eastAsia="fr-BE"/>
        </w:rPr>
        <w:t>L’OPC a ensuite relancé cette enquête 10 ans plus tard</w:t>
      </w:r>
      <w:r w:rsidR="009F4080">
        <w:rPr>
          <w:rFonts w:ascii="Arial Narrow" w:eastAsia="Times New Roman" w:hAnsi="Arial Narrow" w:cs="Tahoma"/>
          <w:sz w:val="24"/>
          <w:szCs w:val="24"/>
          <w:lang w:eastAsia="fr-BE"/>
        </w:rPr>
        <w:t xml:space="preserve"> (avec une méthodologie légèrement différente)</w:t>
      </w:r>
      <w:r>
        <w:rPr>
          <w:rFonts w:ascii="Arial Narrow" w:eastAsia="Times New Roman" w:hAnsi="Arial Narrow" w:cs="Tahoma"/>
          <w:sz w:val="24"/>
          <w:szCs w:val="24"/>
          <w:lang w:eastAsia="fr-BE"/>
        </w:rPr>
        <w:t>.</w:t>
      </w:r>
      <w:r w:rsidR="00F95FB9">
        <w:rPr>
          <w:rFonts w:ascii="Arial Narrow" w:eastAsia="Times New Roman" w:hAnsi="Arial Narrow" w:cs="Tahoma"/>
          <w:sz w:val="24"/>
          <w:szCs w:val="24"/>
          <w:lang w:eastAsia="fr-BE"/>
        </w:rPr>
        <w:t xml:space="preserve"> </w:t>
      </w:r>
      <w:r w:rsidR="005D50BE">
        <w:rPr>
          <w:rFonts w:ascii="Arial Narrow" w:eastAsia="Times New Roman" w:hAnsi="Arial Narrow" w:cs="Tahoma"/>
          <w:sz w:val="24"/>
          <w:szCs w:val="24"/>
          <w:lang w:eastAsia="fr-BE"/>
        </w:rPr>
        <w:t xml:space="preserve">Le questionnaire a de nombreuses questions similaires en 2007 et 2017. </w:t>
      </w:r>
    </w:p>
    <w:bookmarkEnd w:id="1"/>
    <w:p w14:paraId="4062E208" w14:textId="759DF553" w:rsidR="007E3EE7" w:rsidRDefault="007E3EE7" w:rsidP="007E3EE7">
      <w:pPr>
        <w:spacing w:before="100" w:beforeAutospacing="1" w:after="482" w:line="240" w:lineRule="auto"/>
        <w:jc w:val="both"/>
        <w:rPr>
          <w:rFonts w:ascii="Arial Narrow" w:eastAsia="Times New Roman" w:hAnsi="Arial Narrow" w:cs="Tahoma"/>
          <w:sz w:val="24"/>
          <w:szCs w:val="24"/>
          <w:lang w:eastAsia="fr-BE"/>
        </w:rPr>
      </w:pPr>
      <w:r>
        <w:rPr>
          <w:rFonts w:ascii="Arial Narrow" w:eastAsia="Times New Roman" w:hAnsi="Arial Narrow" w:cs="Tahoma"/>
          <w:sz w:val="24"/>
          <w:szCs w:val="24"/>
          <w:lang w:eastAsia="fr-BE"/>
        </w:rPr>
        <w:t>A noter que, si le chercheur est aussi intéressé par l’enquête de 2017, il doit</w:t>
      </w:r>
      <w:r w:rsidR="00A73428">
        <w:rPr>
          <w:rFonts w:ascii="Arial Narrow" w:eastAsia="Times New Roman" w:hAnsi="Arial Narrow" w:cs="Tahoma"/>
          <w:sz w:val="24"/>
          <w:szCs w:val="24"/>
          <w:lang w:eastAsia="fr-BE"/>
        </w:rPr>
        <w:t xml:space="preserve"> également</w:t>
      </w:r>
      <w:r>
        <w:rPr>
          <w:rFonts w:ascii="Arial Narrow" w:eastAsia="Times New Roman" w:hAnsi="Arial Narrow" w:cs="Tahoma"/>
          <w:sz w:val="24"/>
          <w:szCs w:val="24"/>
          <w:lang w:eastAsia="fr-BE"/>
        </w:rPr>
        <w:t xml:space="preserve"> remplir le document disponible sur le site de l’OPC qui concerne </w:t>
      </w:r>
      <w:r w:rsidRPr="00020819">
        <w:rPr>
          <w:rFonts w:ascii="Arial Narrow" w:eastAsia="Times New Roman" w:hAnsi="Arial Narrow" w:cs="Tahoma"/>
          <w:sz w:val="24"/>
          <w:szCs w:val="24"/>
          <w:lang w:eastAsia="fr-BE"/>
        </w:rPr>
        <w:t>la base de données</w:t>
      </w:r>
      <w:r>
        <w:rPr>
          <w:rFonts w:ascii="Arial Narrow" w:eastAsia="Times New Roman" w:hAnsi="Arial Narrow" w:cs="Tahoma"/>
          <w:sz w:val="24"/>
          <w:szCs w:val="24"/>
          <w:lang w:eastAsia="fr-BE"/>
        </w:rPr>
        <w:t xml:space="preserve"> recueillie en 2017 et signer une convention à cet effet. </w:t>
      </w:r>
    </w:p>
    <w:p w14:paraId="2874602C" w14:textId="6C52EE17" w:rsidR="008A48D9" w:rsidRDefault="009A7C16">
      <w:pPr>
        <w:spacing w:before="100" w:beforeAutospacing="1" w:after="482" w:line="240" w:lineRule="auto"/>
        <w:jc w:val="both"/>
        <w:rPr>
          <w:rFonts w:ascii="Arial Narrow" w:eastAsia="Times New Roman" w:hAnsi="Arial Narrow" w:cs="Tahoma"/>
          <w:sz w:val="24"/>
          <w:szCs w:val="24"/>
          <w:lang w:eastAsia="fr-BE"/>
        </w:rPr>
      </w:pPr>
      <w:r>
        <w:rPr>
          <w:rFonts w:ascii="Arial Narrow" w:eastAsia="Times New Roman" w:hAnsi="Arial Narrow" w:cs="Tahoma"/>
          <w:sz w:val="24"/>
          <w:szCs w:val="24"/>
          <w:lang w:eastAsia="fr-BE"/>
        </w:rPr>
        <w:lastRenderedPageBreak/>
        <w:t>Le questionnaire</w:t>
      </w:r>
      <w:r w:rsidR="00F547E4">
        <w:rPr>
          <w:rFonts w:ascii="Arial Narrow" w:eastAsia="Times New Roman" w:hAnsi="Arial Narrow" w:cs="Tahoma"/>
          <w:sz w:val="24"/>
          <w:szCs w:val="24"/>
          <w:lang w:eastAsia="fr-BE"/>
        </w:rPr>
        <w:t xml:space="preserve"> de 2007</w:t>
      </w:r>
      <w:r>
        <w:rPr>
          <w:rFonts w:ascii="Arial Narrow" w:eastAsia="Times New Roman" w:hAnsi="Arial Narrow" w:cs="Tahoma"/>
          <w:sz w:val="24"/>
          <w:szCs w:val="24"/>
          <w:lang w:eastAsia="fr-BE"/>
        </w:rPr>
        <w:t xml:space="preserve"> ainsi qu’une note méthodologique expliquant au</w:t>
      </w:r>
      <w:r w:rsidR="008E155A">
        <w:rPr>
          <w:rFonts w:ascii="Arial Narrow" w:eastAsia="Times New Roman" w:hAnsi="Arial Narrow" w:cs="Tahoma"/>
          <w:sz w:val="24"/>
          <w:szCs w:val="24"/>
          <w:lang w:eastAsia="fr-BE"/>
        </w:rPr>
        <w:t>x</w:t>
      </w:r>
      <w:r>
        <w:rPr>
          <w:rFonts w:ascii="Arial Narrow" w:eastAsia="Times New Roman" w:hAnsi="Arial Narrow" w:cs="Tahoma"/>
          <w:sz w:val="24"/>
          <w:szCs w:val="24"/>
          <w:lang w:eastAsia="fr-BE"/>
        </w:rPr>
        <w:t xml:space="preserve"> chercheur</w:t>
      </w:r>
      <w:r w:rsidR="008E155A">
        <w:rPr>
          <w:rFonts w:ascii="Arial Narrow" w:eastAsia="Times New Roman" w:hAnsi="Arial Narrow" w:cs="Tahoma"/>
          <w:sz w:val="24"/>
          <w:szCs w:val="24"/>
          <w:lang w:eastAsia="fr-BE"/>
        </w:rPr>
        <w:t>s</w:t>
      </w:r>
      <w:r>
        <w:rPr>
          <w:rFonts w:ascii="Arial Narrow" w:eastAsia="Times New Roman" w:hAnsi="Arial Narrow" w:cs="Tahoma"/>
          <w:sz w:val="24"/>
          <w:szCs w:val="24"/>
          <w:lang w:eastAsia="fr-BE"/>
        </w:rPr>
        <w:t xml:space="preserve"> intéressé</w:t>
      </w:r>
      <w:r w:rsidR="008E155A">
        <w:rPr>
          <w:rFonts w:ascii="Arial Narrow" w:eastAsia="Times New Roman" w:hAnsi="Arial Narrow" w:cs="Tahoma"/>
          <w:sz w:val="24"/>
          <w:szCs w:val="24"/>
          <w:lang w:eastAsia="fr-BE"/>
        </w:rPr>
        <w:t>s</w:t>
      </w:r>
      <w:r>
        <w:rPr>
          <w:rFonts w:ascii="Arial Narrow" w:eastAsia="Times New Roman" w:hAnsi="Arial Narrow" w:cs="Tahoma"/>
          <w:sz w:val="24"/>
          <w:szCs w:val="24"/>
          <w:lang w:eastAsia="fr-BE"/>
        </w:rPr>
        <w:t xml:space="preserve"> la manière dont ont été récoltées les données (population de référence, processus d’échantillonnage, etc.) sont disponibles en ligne sur le site de l’OPC.</w:t>
      </w:r>
      <w:r w:rsidR="008A48D9" w:rsidRPr="008A48D9">
        <w:rPr>
          <w:rFonts w:ascii="Arial Narrow" w:eastAsia="Times New Roman" w:hAnsi="Arial Narrow" w:cs="Tahoma"/>
          <w:sz w:val="24"/>
          <w:szCs w:val="24"/>
          <w:lang w:eastAsia="fr-BE"/>
        </w:rPr>
        <w:t xml:space="preserve"> </w:t>
      </w:r>
      <w:r w:rsidR="00F547E4">
        <w:rPr>
          <w:rFonts w:ascii="Arial Narrow" w:eastAsia="Times New Roman" w:hAnsi="Arial Narrow" w:cs="Tahoma"/>
          <w:sz w:val="24"/>
          <w:szCs w:val="24"/>
          <w:lang w:eastAsia="fr-BE"/>
        </w:rPr>
        <w:t xml:space="preserve">Le chercheur intéressé devra prendre connaissance de ces documents </w:t>
      </w:r>
      <w:r w:rsidR="007E3EE7">
        <w:rPr>
          <w:rFonts w:ascii="Arial Narrow" w:eastAsia="Times New Roman" w:hAnsi="Arial Narrow" w:cs="Tahoma"/>
          <w:sz w:val="24"/>
          <w:szCs w:val="24"/>
          <w:lang w:eastAsia="fr-BE"/>
        </w:rPr>
        <w:t>avant</w:t>
      </w:r>
      <w:r w:rsidR="00F547E4">
        <w:rPr>
          <w:rFonts w:ascii="Arial Narrow" w:eastAsia="Times New Roman" w:hAnsi="Arial Narrow" w:cs="Tahoma"/>
          <w:sz w:val="24"/>
          <w:szCs w:val="24"/>
          <w:lang w:eastAsia="fr-BE"/>
        </w:rPr>
        <w:t xml:space="preserve"> d’introduire sa demande pour accéder aux données. </w:t>
      </w:r>
    </w:p>
    <w:p w14:paraId="6B9D3D83" w14:textId="3A196C38" w:rsidR="00A6401E" w:rsidRDefault="00A6401E" w:rsidP="005D4C3C">
      <w:pPr>
        <w:spacing w:after="0" w:line="240" w:lineRule="auto"/>
        <w:ind w:right="127"/>
        <w:jc w:val="both"/>
        <w:rPr>
          <w:rFonts w:ascii="Arial Narrow" w:hAnsi="Arial Narrow"/>
          <w:sz w:val="24"/>
          <w:szCs w:val="24"/>
        </w:rPr>
      </w:pPr>
      <w:bookmarkStart w:id="2" w:name="_Hlk76124274"/>
      <w:r>
        <w:rPr>
          <w:rFonts w:ascii="Arial Narrow" w:hAnsi="Arial Narrow"/>
          <w:sz w:val="24"/>
          <w:szCs w:val="24"/>
        </w:rPr>
        <w:t xml:space="preserve">Les données individuelles issues de ces enquêtes sont anonymes. </w:t>
      </w:r>
      <w:bookmarkEnd w:id="2"/>
    </w:p>
    <w:p w14:paraId="7C5969C5" w14:textId="77777777" w:rsidR="005D4C3C" w:rsidRPr="005D4C3C" w:rsidRDefault="005D4C3C" w:rsidP="005D4C3C">
      <w:pPr>
        <w:spacing w:after="0" w:line="240" w:lineRule="auto"/>
        <w:ind w:right="127"/>
        <w:jc w:val="both"/>
        <w:rPr>
          <w:rFonts w:ascii="Arial Narrow" w:hAnsi="Arial Narrow"/>
          <w:sz w:val="24"/>
          <w:szCs w:val="24"/>
        </w:rPr>
      </w:pPr>
    </w:p>
    <w:p w14:paraId="1DA4727B" w14:textId="1D39330C" w:rsidR="008A48D9" w:rsidRDefault="008A48D9" w:rsidP="00E96F5F">
      <w:pPr>
        <w:spacing w:before="100" w:beforeAutospacing="1" w:after="120" w:line="240" w:lineRule="auto"/>
        <w:jc w:val="both"/>
        <w:rPr>
          <w:rFonts w:ascii="Arial Narrow" w:eastAsia="Times New Roman" w:hAnsi="Arial Narrow" w:cs="Tahoma"/>
          <w:b/>
          <w:bCs/>
          <w:sz w:val="24"/>
          <w:szCs w:val="24"/>
          <w:lang w:eastAsia="fr-BE"/>
        </w:rPr>
      </w:pPr>
      <w:r w:rsidRPr="00E96F5F">
        <w:rPr>
          <w:rFonts w:ascii="Arial Narrow" w:eastAsia="Times New Roman" w:hAnsi="Arial Narrow" w:cs="Tahoma"/>
          <w:b/>
          <w:bCs/>
          <w:sz w:val="24"/>
          <w:szCs w:val="24"/>
          <w:lang w:eastAsia="fr-BE"/>
        </w:rPr>
        <w:t>Lien direct vers le questionnaire :</w:t>
      </w:r>
    </w:p>
    <w:p w14:paraId="10F46A23" w14:textId="3C159AF3" w:rsidR="00E96F5F" w:rsidRPr="00E96F5F" w:rsidRDefault="00A8376B">
      <w:pPr>
        <w:spacing w:before="100" w:beforeAutospacing="1" w:after="482" w:line="240" w:lineRule="auto"/>
        <w:jc w:val="both"/>
        <w:rPr>
          <w:rFonts w:ascii="Arial Narrow" w:eastAsia="Times New Roman" w:hAnsi="Arial Narrow" w:cs="Tahoma"/>
          <w:bCs/>
          <w:sz w:val="24"/>
          <w:szCs w:val="24"/>
          <w:lang w:eastAsia="fr-BE"/>
        </w:rPr>
      </w:pPr>
      <w:hyperlink r:id="rId8" w:history="1">
        <w:r w:rsidR="00E96F5F" w:rsidRPr="00D03B77">
          <w:rPr>
            <w:rStyle w:val="Lienhypertexte"/>
            <w:rFonts w:ascii="Arial Narrow" w:eastAsia="Times New Roman" w:hAnsi="Arial Narrow" w:cs="Tahoma"/>
            <w:bCs/>
            <w:sz w:val="24"/>
            <w:szCs w:val="24"/>
            <w:lang w:eastAsia="fr-BE"/>
          </w:rPr>
          <w:t>https://opc.cfwb.be/fileadmin/sites/opc/uploads/documents/Acces_aux_bases_de_donnees/Enquete_IPSOS_2007/Questionnaire_IPSOS.pdf</w:t>
        </w:r>
      </w:hyperlink>
      <w:r w:rsidR="00E96F5F">
        <w:rPr>
          <w:rFonts w:ascii="Arial Narrow" w:eastAsia="Times New Roman" w:hAnsi="Arial Narrow" w:cs="Tahoma"/>
          <w:bCs/>
          <w:sz w:val="24"/>
          <w:szCs w:val="24"/>
          <w:lang w:eastAsia="fr-BE"/>
        </w:rPr>
        <w:t xml:space="preserve"> </w:t>
      </w:r>
    </w:p>
    <w:p w14:paraId="2B3DE8CA" w14:textId="60C38EE1" w:rsidR="008A48D9" w:rsidRDefault="008A48D9" w:rsidP="00E96F5F">
      <w:pPr>
        <w:spacing w:before="100" w:beforeAutospacing="1" w:after="120" w:line="240" w:lineRule="auto"/>
        <w:jc w:val="both"/>
        <w:rPr>
          <w:rFonts w:ascii="Arial Narrow" w:eastAsia="Times New Roman" w:hAnsi="Arial Narrow" w:cs="Tahoma"/>
          <w:b/>
          <w:bCs/>
          <w:sz w:val="24"/>
          <w:szCs w:val="24"/>
          <w:lang w:eastAsia="fr-BE"/>
        </w:rPr>
      </w:pPr>
      <w:r w:rsidRPr="00E96F5F">
        <w:rPr>
          <w:rFonts w:ascii="Arial Narrow" w:eastAsia="Times New Roman" w:hAnsi="Arial Narrow" w:cs="Tahoma"/>
          <w:b/>
          <w:bCs/>
          <w:sz w:val="24"/>
          <w:szCs w:val="24"/>
          <w:lang w:eastAsia="fr-BE"/>
        </w:rPr>
        <w:t>Lien direct vers la note méthodologique :</w:t>
      </w:r>
      <w:r w:rsidR="00E96F5F">
        <w:rPr>
          <w:rFonts w:ascii="Arial Narrow" w:eastAsia="Times New Roman" w:hAnsi="Arial Narrow" w:cs="Tahoma"/>
          <w:b/>
          <w:bCs/>
          <w:sz w:val="24"/>
          <w:szCs w:val="24"/>
          <w:lang w:eastAsia="fr-BE"/>
        </w:rPr>
        <w:t xml:space="preserve"> </w:t>
      </w:r>
    </w:p>
    <w:p w14:paraId="045A9A5D" w14:textId="3DEEE5D8" w:rsidR="00E96F5F" w:rsidRPr="00E96F5F" w:rsidRDefault="00A8376B">
      <w:pPr>
        <w:spacing w:before="100" w:beforeAutospacing="1" w:after="482" w:line="240" w:lineRule="auto"/>
        <w:jc w:val="both"/>
        <w:rPr>
          <w:rFonts w:ascii="Arial Narrow" w:eastAsia="Times New Roman" w:hAnsi="Arial Narrow" w:cs="Tahoma"/>
          <w:bCs/>
          <w:sz w:val="24"/>
          <w:szCs w:val="24"/>
          <w:lang w:eastAsia="fr-BE"/>
        </w:rPr>
      </w:pPr>
      <w:hyperlink r:id="rId9" w:history="1">
        <w:r w:rsidR="00E96F5F" w:rsidRPr="00D03B77">
          <w:rPr>
            <w:rStyle w:val="Lienhypertexte"/>
            <w:rFonts w:ascii="Arial Narrow" w:eastAsia="Times New Roman" w:hAnsi="Arial Narrow" w:cs="Tahoma"/>
            <w:bCs/>
            <w:sz w:val="24"/>
            <w:szCs w:val="24"/>
            <w:lang w:eastAsia="fr-BE"/>
          </w:rPr>
          <w:t>https://opc.cfwb.be/fileadmin/sites/opc/uploads/documents/Acces_aux_bases_de_donnees/Enquete_IPSOS_2007/IPSOS2007_note_methodologique.pdf</w:t>
        </w:r>
      </w:hyperlink>
      <w:r w:rsidR="00E96F5F">
        <w:rPr>
          <w:rFonts w:ascii="Arial Narrow" w:eastAsia="Times New Roman" w:hAnsi="Arial Narrow" w:cs="Tahoma"/>
          <w:bCs/>
          <w:sz w:val="24"/>
          <w:szCs w:val="24"/>
          <w:lang w:eastAsia="fr-BE"/>
        </w:rPr>
        <w:t xml:space="preserve"> </w:t>
      </w:r>
    </w:p>
    <w:p w14:paraId="3C0BA652" w14:textId="3D9C27C6" w:rsidR="008A48D9" w:rsidRPr="00F547E4" w:rsidRDefault="008E155A" w:rsidP="00F547E4">
      <w:pPr>
        <w:spacing w:before="100" w:beforeAutospacing="1" w:after="482" w:line="240" w:lineRule="auto"/>
        <w:jc w:val="both"/>
        <w:rPr>
          <w:rFonts w:ascii="Arial Narrow" w:hAnsi="Arial Narrow"/>
          <w:sz w:val="24"/>
          <w:szCs w:val="24"/>
        </w:rPr>
      </w:pPr>
      <w:r w:rsidRPr="008E155A">
        <w:rPr>
          <w:rFonts w:ascii="Arial Narrow" w:hAnsi="Arial Narrow"/>
          <w:sz w:val="24"/>
          <w:szCs w:val="24"/>
        </w:rPr>
        <w:t>Nous recommandons également au</w:t>
      </w:r>
      <w:r>
        <w:rPr>
          <w:rFonts w:ascii="Arial Narrow" w:hAnsi="Arial Narrow"/>
          <w:sz w:val="24"/>
          <w:szCs w:val="24"/>
        </w:rPr>
        <w:t>x</w:t>
      </w:r>
      <w:r w:rsidRPr="008E155A">
        <w:rPr>
          <w:rFonts w:ascii="Arial Narrow" w:hAnsi="Arial Narrow"/>
          <w:sz w:val="24"/>
          <w:szCs w:val="24"/>
        </w:rPr>
        <w:t xml:space="preserve"> chercheur</w:t>
      </w:r>
      <w:r>
        <w:rPr>
          <w:rFonts w:ascii="Arial Narrow" w:hAnsi="Arial Narrow"/>
          <w:sz w:val="24"/>
          <w:szCs w:val="24"/>
        </w:rPr>
        <w:t>s</w:t>
      </w:r>
      <w:r w:rsidRPr="008E155A">
        <w:rPr>
          <w:rFonts w:ascii="Arial Narrow" w:hAnsi="Arial Narrow"/>
          <w:sz w:val="24"/>
          <w:szCs w:val="24"/>
        </w:rPr>
        <w:t xml:space="preserve"> de prendre connaissance des analyses qui ont déjà été publiées par l’OPC sur ces données</w:t>
      </w:r>
      <w:r w:rsidR="001D4A94">
        <w:rPr>
          <w:rFonts w:ascii="Arial Narrow" w:hAnsi="Arial Narrow"/>
          <w:sz w:val="24"/>
          <w:szCs w:val="24"/>
        </w:rPr>
        <w:t> :</w:t>
      </w:r>
    </w:p>
    <w:p w14:paraId="1B5788FC" w14:textId="50C70B25" w:rsidR="00F547E4" w:rsidRDefault="00F547E4" w:rsidP="005D50BE">
      <w:pPr>
        <w:pStyle w:val="texte"/>
        <w:numPr>
          <w:ilvl w:val="0"/>
          <w:numId w:val="32"/>
        </w:numPr>
        <w:rPr>
          <w:rFonts w:ascii="Arial Narrow" w:hAnsi="Arial Narrow"/>
          <w:sz w:val="24"/>
          <w:lang w:val="fr-BE"/>
        </w:rPr>
      </w:pPr>
      <w:r>
        <w:rPr>
          <w:rFonts w:ascii="Arial Narrow" w:hAnsi="Arial Narrow"/>
          <w:sz w:val="24"/>
          <w:lang w:val="fr-BE"/>
        </w:rPr>
        <w:t>GUERIN</w:t>
      </w:r>
      <w:r w:rsidRPr="00F547E4">
        <w:rPr>
          <w:rFonts w:ascii="Arial Narrow" w:hAnsi="Arial Narrow"/>
          <w:sz w:val="24"/>
          <w:lang w:val="fr-BE"/>
        </w:rPr>
        <w:t xml:space="preserve">, M. (2009). Pratiques et consommation culturelles en Communauté française, Bruxelles, n°2031-2032, CRISP. </w:t>
      </w:r>
    </w:p>
    <w:p w14:paraId="109482C2" w14:textId="3F87A12E" w:rsidR="00F547E4" w:rsidRPr="00F547E4" w:rsidRDefault="00F547E4" w:rsidP="00F547E4">
      <w:pPr>
        <w:pStyle w:val="texte"/>
        <w:rPr>
          <w:rFonts w:ascii="Arial Narrow" w:hAnsi="Arial Narrow"/>
          <w:sz w:val="24"/>
          <w:lang w:val="fr-BE"/>
        </w:rPr>
      </w:pPr>
      <w:r>
        <w:rPr>
          <w:rFonts w:ascii="Arial Narrow" w:hAnsi="Arial Narrow"/>
          <w:sz w:val="24"/>
          <w:lang w:val="fr-BE"/>
        </w:rPr>
        <w:t xml:space="preserve">Cet article n’est pas téléchargeable sur le site de l’OPC, mais est </w:t>
      </w:r>
      <w:r w:rsidR="005D4C3C">
        <w:rPr>
          <w:rFonts w:ascii="Arial Narrow" w:hAnsi="Arial Narrow"/>
          <w:sz w:val="24"/>
          <w:lang w:val="fr-BE"/>
        </w:rPr>
        <w:t xml:space="preserve">consultable </w:t>
      </w:r>
      <w:r>
        <w:rPr>
          <w:rFonts w:ascii="Arial Narrow" w:hAnsi="Arial Narrow"/>
          <w:sz w:val="24"/>
          <w:lang w:val="fr-BE"/>
        </w:rPr>
        <w:t>à l’OPC en version « papier ».</w:t>
      </w:r>
    </w:p>
    <w:p w14:paraId="02D593EE" w14:textId="21AC5BFB" w:rsidR="008A48D9" w:rsidRPr="005D50BE" w:rsidRDefault="008A48D9" w:rsidP="005D50BE">
      <w:pPr>
        <w:pStyle w:val="Paragraphedeliste"/>
        <w:numPr>
          <w:ilvl w:val="0"/>
          <w:numId w:val="32"/>
        </w:numPr>
        <w:jc w:val="both"/>
        <w:rPr>
          <w:rFonts w:ascii="Arial Narrow" w:eastAsia="Calibri" w:hAnsi="Arial Narrow" w:cs="Calibri"/>
          <w:sz w:val="24"/>
          <w:szCs w:val="24"/>
        </w:rPr>
      </w:pPr>
      <w:r w:rsidRPr="005D50BE">
        <w:rPr>
          <w:rFonts w:ascii="Arial Narrow" w:eastAsia="Calibri" w:hAnsi="Arial Narrow" w:cs="Calibri"/>
          <w:sz w:val="24"/>
          <w:szCs w:val="24"/>
        </w:rPr>
        <w:t xml:space="preserve">CALLIER, L. et HANQUINET, L. (2012). Etude approfondie des pratiques et consommation culturelles de la population en Fédération Wallonie-Bruxelles, </w:t>
      </w:r>
      <w:r w:rsidRPr="005D50BE">
        <w:rPr>
          <w:rFonts w:ascii="Arial Narrow" w:eastAsia="Calibri" w:hAnsi="Arial Narrow" w:cs="Calibri"/>
          <w:i/>
          <w:sz w:val="24"/>
          <w:szCs w:val="24"/>
        </w:rPr>
        <w:t>Etudes</w:t>
      </w:r>
      <w:r w:rsidRPr="005D50BE">
        <w:rPr>
          <w:rFonts w:ascii="Arial Narrow" w:eastAsia="Calibri" w:hAnsi="Arial Narrow" w:cs="Calibri"/>
          <w:sz w:val="24"/>
          <w:szCs w:val="24"/>
        </w:rPr>
        <w:t xml:space="preserve">, 1, Observatoire des politiques culturelles. </w:t>
      </w:r>
    </w:p>
    <w:p w14:paraId="6E3D10C6" w14:textId="38AA4EF8" w:rsidR="00463EA0" w:rsidRDefault="00A8376B" w:rsidP="007E3EE7">
      <w:pPr>
        <w:spacing w:after="0" w:line="240" w:lineRule="auto"/>
        <w:ind w:right="127"/>
        <w:jc w:val="both"/>
        <w:rPr>
          <w:rFonts w:ascii="Arial Narrow" w:eastAsia="Times New Roman" w:hAnsi="Arial Narrow" w:cs="Tahoma"/>
          <w:sz w:val="24"/>
          <w:szCs w:val="24"/>
        </w:rPr>
      </w:pPr>
      <w:hyperlink r:id="rId10" w:history="1">
        <w:r w:rsidR="00463EA0" w:rsidRPr="00D03B77">
          <w:rPr>
            <w:rStyle w:val="Lienhypertexte"/>
            <w:rFonts w:ascii="Arial Narrow" w:eastAsia="Times New Roman" w:hAnsi="Arial Narrow" w:cs="Tahoma"/>
            <w:sz w:val="24"/>
            <w:szCs w:val="24"/>
          </w:rPr>
          <w:t>https://opc.cfwb.be/fileadmin/sites/opc/uploads/documents/Publications_OPC/Etudes/Etudes_N1.pdf</w:t>
        </w:r>
      </w:hyperlink>
    </w:p>
    <w:p w14:paraId="78A46013" w14:textId="77777777" w:rsidR="00463EA0" w:rsidRDefault="00463EA0" w:rsidP="007E3EE7">
      <w:pPr>
        <w:spacing w:after="0" w:line="240" w:lineRule="auto"/>
        <w:ind w:right="127"/>
        <w:jc w:val="both"/>
        <w:rPr>
          <w:rFonts w:ascii="Arial Narrow" w:eastAsia="Times New Roman" w:hAnsi="Arial Narrow" w:cs="Tahoma"/>
          <w:sz w:val="24"/>
          <w:szCs w:val="24"/>
        </w:rPr>
      </w:pPr>
    </w:p>
    <w:p w14:paraId="0478B167" w14:textId="37B96129" w:rsidR="007E3EE7" w:rsidRPr="007E3EE7" w:rsidRDefault="007E3EE7" w:rsidP="007E3EE7">
      <w:pPr>
        <w:spacing w:after="0" w:line="240" w:lineRule="auto"/>
        <w:ind w:right="127"/>
        <w:jc w:val="both"/>
        <w:rPr>
          <w:rFonts w:ascii="Arial Narrow" w:hAnsi="Arial Narrow" w:cs="Arial"/>
          <w:sz w:val="24"/>
          <w:szCs w:val="24"/>
        </w:rPr>
      </w:pPr>
      <w:r w:rsidRPr="007E3EE7">
        <w:rPr>
          <w:rFonts w:ascii="Arial Narrow" w:hAnsi="Arial Narrow" w:cs="Arial"/>
          <w:sz w:val="24"/>
          <w:szCs w:val="24"/>
        </w:rPr>
        <w:t>La FW</w:t>
      </w:r>
      <w:r w:rsidR="00A73428">
        <w:rPr>
          <w:rFonts w:ascii="Arial Narrow" w:hAnsi="Arial Narrow" w:cs="Arial"/>
          <w:sz w:val="24"/>
          <w:szCs w:val="24"/>
        </w:rPr>
        <w:t>-</w:t>
      </w:r>
      <w:r w:rsidRPr="007E3EE7">
        <w:rPr>
          <w:rFonts w:ascii="Arial Narrow" w:hAnsi="Arial Narrow" w:cs="Arial"/>
          <w:sz w:val="24"/>
          <w:szCs w:val="24"/>
        </w:rPr>
        <w:t xml:space="preserve">B souhaite pouvoir donner l'opportunité à des personnes d'utiliser à des fins de recherches scientifiques </w:t>
      </w:r>
      <w:r w:rsidR="00005B7E">
        <w:rPr>
          <w:rFonts w:ascii="Arial Narrow" w:hAnsi="Arial Narrow" w:cs="Arial"/>
          <w:sz w:val="24"/>
          <w:szCs w:val="24"/>
        </w:rPr>
        <w:t xml:space="preserve">ou à des fins pédagogiques </w:t>
      </w:r>
      <w:r w:rsidRPr="007E3EE7">
        <w:rPr>
          <w:rFonts w:ascii="Arial Narrow" w:hAnsi="Arial Narrow" w:cs="Arial"/>
          <w:sz w:val="24"/>
          <w:szCs w:val="24"/>
        </w:rPr>
        <w:t>les données récoltées</w:t>
      </w:r>
      <w:r w:rsidR="00A73428">
        <w:rPr>
          <w:rStyle w:val="Appelnotedebasdep"/>
          <w:rFonts w:ascii="Arial Narrow" w:hAnsi="Arial Narrow" w:cs="Arial"/>
          <w:sz w:val="24"/>
          <w:szCs w:val="24"/>
        </w:rPr>
        <w:footnoteReference w:id="1"/>
      </w:r>
      <w:r w:rsidRPr="007E3EE7">
        <w:rPr>
          <w:rFonts w:ascii="Arial Narrow" w:hAnsi="Arial Narrow" w:cs="Arial"/>
          <w:sz w:val="24"/>
          <w:szCs w:val="24"/>
        </w:rPr>
        <w:t xml:space="preserve"> par l’OPC et de les traiter dans de nouvelles analyses. Toutefois, elle souhaite encadrer la communication de ces données et leur traitement via la présente convention. </w:t>
      </w:r>
    </w:p>
    <w:p w14:paraId="253A66C1" w14:textId="77777777" w:rsidR="007E3EE7" w:rsidRPr="007E3EE7" w:rsidRDefault="007E3EE7" w:rsidP="007E3EE7">
      <w:pPr>
        <w:spacing w:after="0" w:line="240" w:lineRule="auto"/>
        <w:ind w:right="127"/>
        <w:jc w:val="both"/>
        <w:rPr>
          <w:rFonts w:ascii="Arial Narrow" w:hAnsi="Arial Narrow" w:cs="Arial"/>
          <w:sz w:val="24"/>
          <w:szCs w:val="24"/>
        </w:rPr>
      </w:pPr>
    </w:p>
    <w:p w14:paraId="4C84C5A4" w14:textId="68EF9E40" w:rsidR="007E3EE7" w:rsidRPr="007E3EE7" w:rsidRDefault="007E3EE7" w:rsidP="007E3EE7">
      <w:pPr>
        <w:spacing w:after="0" w:line="240" w:lineRule="auto"/>
        <w:ind w:right="127"/>
        <w:jc w:val="both"/>
        <w:rPr>
          <w:rFonts w:ascii="Arial Narrow" w:hAnsi="Arial Narrow" w:cs="Arial"/>
          <w:sz w:val="24"/>
          <w:szCs w:val="24"/>
        </w:rPr>
      </w:pPr>
      <w:r w:rsidRPr="007E3EE7">
        <w:rPr>
          <w:rFonts w:ascii="Arial Narrow" w:hAnsi="Arial Narrow" w:cs="Arial"/>
          <w:sz w:val="24"/>
          <w:szCs w:val="24"/>
        </w:rPr>
        <w:t>Par conséquent, la FW</w:t>
      </w:r>
      <w:r w:rsidR="00A73428">
        <w:rPr>
          <w:rFonts w:ascii="Arial Narrow" w:hAnsi="Arial Narrow" w:cs="Arial"/>
          <w:sz w:val="24"/>
          <w:szCs w:val="24"/>
        </w:rPr>
        <w:t>-</w:t>
      </w:r>
      <w:r w:rsidRPr="007E3EE7">
        <w:rPr>
          <w:rFonts w:ascii="Arial Narrow" w:hAnsi="Arial Narrow" w:cs="Arial"/>
          <w:sz w:val="24"/>
          <w:szCs w:val="24"/>
        </w:rPr>
        <w:t>B subordonne l’accès des données au chercheur à la signature de la présente convention.</w:t>
      </w:r>
    </w:p>
    <w:p w14:paraId="62B30B1F" w14:textId="77777777" w:rsidR="00C021BA" w:rsidRDefault="00C021BA">
      <w:pPr>
        <w:spacing w:after="0" w:line="240" w:lineRule="auto"/>
        <w:ind w:right="127"/>
        <w:rPr>
          <w:rFonts w:ascii="Arial Narrow" w:hAnsi="Arial Narrow"/>
          <w:b/>
          <w:sz w:val="24"/>
          <w:szCs w:val="24"/>
        </w:rPr>
      </w:pPr>
    </w:p>
    <w:p w14:paraId="09BE7FC1" w14:textId="77777777" w:rsidR="00C021BA" w:rsidRDefault="00C021BA">
      <w:pPr>
        <w:spacing w:after="0" w:line="240" w:lineRule="auto"/>
        <w:ind w:right="127"/>
        <w:rPr>
          <w:rFonts w:ascii="Arial Narrow" w:hAnsi="Arial Narrow"/>
          <w:b/>
          <w:sz w:val="24"/>
          <w:szCs w:val="24"/>
        </w:rPr>
      </w:pPr>
    </w:p>
    <w:p w14:paraId="6C37BA45" w14:textId="77777777" w:rsidR="00C021BA" w:rsidRDefault="00C021BA">
      <w:pPr>
        <w:spacing w:after="0" w:line="240" w:lineRule="auto"/>
        <w:ind w:right="127"/>
        <w:rPr>
          <w:rFonts w:ascii="Arial Narrow" w:hAnsi="Arial Narrow"/>
          <w:b/>
          <w:sz w:val="24"/>
          <w:szCs w:val="24"/>
        </w:rPr>
      </w:pPr>
    </w:p>
    <w:p w14:paraId="7E0C05DC" w14:textId="77777777" w:rsidR="0014176C" w:rsidRDefault="0014176C">
      <w:pPr>
        <w:spacing w:after="0" w:line="240" w:lineRule="auto"/>
        <w:ind w:right="127"/>
        <w:rPr>
          <w:rFonts w:ascii="Arial Narrow" w:hAnsi="Arial Narrow"/>
          <w:b/>
          <w:sz w:val="24"/>
          <w:szCs w:val="24"/>
        </w:rPr>
      </w:pPr>
    </w:p>
    <w:p w14:paraId="2E49CA79" w14:textId="77777777" w:rsidR="0014176C" w:rsidRDefault="0014176C">
      <w:pPr>
        <w:spacing w:after="0" w:line="240" w:lineRule="auto"/>
        <w:ind w:right="127"/>
        <w:rPr>
          <w:rFonts w:ascii="Arial Narrow" w:hAnsi="Arial Narrow"/>
          <w:b/>
          <w:sz w:val="24"/>
          <w:szCs w:val="24"/>
        </w:rPr>
      </w:pPr>
    </w:p>
    <w:p w14:paraId="5FE9600B" w14:textId="77777777" w:rsidR="0014176C" w:rsidRDefault="0014176C">
      <w:pPr>
        <w:spacing w:after="0" w:line="240" w:lineRule="auto"/>
        <w:ind w:right="127"/>
        <w:rPr>
          <w:rFonts w:ascii="Arial Narrow" w:hAnsi="Arial Narrow"/>
          <w:b/>
          <w:sz w:val="24"/>
          <w:szCs w:val="24"/>
        </w:rPr>
      </w:pPr>
    </w:p>
    <w:p w14:paraId="171668E7" w14:textId="77777777" w:rsidR="0014176C" w:rsidRDefault="0014176C">
      <w:pPr>
        <w:spacing w:after="0" w:line="240" w:lineRule="auto"/>
        <w:ind w:right="127"/>
        <w:rPr>
          <w:rFonts w:ascii="Arial Narrow" w:hAnsi="Arial Narrow"/>
          <w:b/>
          <w:sz w:val="24"/>
          <w:szCs w:val="24"/>
        </w:rPr>
      </w:pPr>
    </w:p>
    <w:p w14:paraId="30F1DAE2" w14:textId="77777777" w:rsidR="00C021BA" w:rsidRDefault="009A7C16">
      <w:pPr>
        <w:spacing w:after="0" w:line="240" w:lineRule="auto"/>
        <w:ind w:right="127"/>
        <w:rPr>
          <w:rFonts w:ascii="Arial Narrow" w:hAnsi="Arial Narrow"/>
          <w:b/>
          <w:sz w:val="24"/>
          <w:szCs w:val="24"/>
        </w:rPr>
      </w:pPr>
      <w:r>
        <w:rPr>
          <w:rFonts w:ascii="Arial Narrow" w:hAnsi="Arial Narrow"/>
          <w:b/>
          <w:sz w:val="24"/>
          <w:szCs w:val="24"/>
        </w:rPr>
        <w:lastRenderedPageBreak/>
        <w:t>EN VERTU DE QUOI, IL EST CONVENU CE QUI SUIT :</w:t>
      </w:r>
    </w:p>
    <w:p w14:paraId="4966E6A5" w14:textId="77777777" w:rsidR="00C021BA" w:rsidRDefault="00C021BA">
      <w:pPr>
        <w:spacing w:after="0" w:line="240" w:lineRule="auto"/>
        <w:ind w:right="127"/>
        <w:rPr>
          <w:rFonts w:ascii="Arial Narrow" w:hAnsi="Arial Narrow"/>
          <w:sz w:val="24"/>
          <w:szCs w:val="24"/>
        </w:rPr>
      </w:pPr>
    </w:p>
    <w:p w14:paraId="0BAB19EB" w14:textId="77777777" w:rsidR="00C021BA" w:rsidRDefault="00C021BA">
      <w:pPr>
        <w:spacing w:after="0" w:line="240" w:lineRule="auto"/>
        <w:ind w:right="1162"/>
        <w:rPr>
          <w:rFonts w:ascii="Arial Narrow" w:hAnsi="Arial Narrow"/>
          <w:sz w:val="24"/>
          <w:szCs w:val="24"/>
        </w:rPr>
      </w:pPr>
    </w:p>
    <w:p w14:paraId="3E0DF4E8" w14:textId="56E0D4AA" w:rsidR="00C021BA" w:rsidRDefault="009A7C16">
      <w:pPr>
        <w:widowControl w:val="0"/>
        <w:autoSpaceDE w:val="0"/>
        <w:autoSpaceDN w:val="0"/>
        <w:adjustRightInd w:val="0"/>
        <w:spacing w:after="240"/>
        <w:ind w:right="127"/>
        <w:jc w:val="both"/>
        <w:rPr>
          <w:rFonts w:ascii="Arial Narrow" w:hAnsi="Arial Narrow" w:cs="Tahoma"/>
          <w:b/>
          <w:sz w:val="24"/>
          <w:szCs w:val="24"/>
          <w:u w:val="single"/>
          <w:lang w:val="fr-FR"/>
        </w:rPr>
      </w:pPr>
      <w:r>
        <w:rPr>
          <w:rFonts w:ascii="Arial Narrow" w:hAnsi="Arial Narrow" w:cs="Tahoma"/>
          <w:b/>
          <w:sz w:val="24"/>
          <w:szCs w:val="24"/>
          <w:u w:val="single"/>
          <w:lang w:val="fr-FR"/>
        </w:rPr>
        <w:t>ARTICLE 1 : Objet de la convention</w:t>
      </w:r>
    </w:p>
    <w:p w14:paraId="38794C63" w14:textId="77777777" w:rsidR="00C021BA" w:rsidRDefault="009A7C16">
      <w:pPr>
        <w:widowControl w:val="0"/>
        <w:autoSpaceDE w:val="0"/>
        <w:autoSpaceDN w:val="0"/>
        <w:adjustRightInd w:val="0"/>
        <w:spacing w:after="240"/>
        <w:ind w:right="127"/>
        <w:jc w:val="both"/>
        <w:rPr>
          <w:rFonts w:ascii="Arial Narrow" w:hAnsi="Arial Narrow" w:cs="Tahoma"/>
          <w:b/>
          <w:bCs/>
          <w:sz w:val="24"/>
          <w:szCs w:val="24"/>
          <w:lang w:val="fr-FR"/>
        </w:rPr>
      </w:pPr>
      <w:r>
        <w:rPr>
          <w:rFonts w:ascii="Arial Narrow" w:hAnsi="Arial Narrow" w:cs="Tahoma"/>
          <w:b/>
          <w:bCs/>
          <w:sz w:val="24"/>
          <w:szCs w:val="24"/>
          <w:lang w:val="fr-FR"/>
        </w:rPr>
        <w:t>Base de données recueillie en 2007</w:t>
      </w:r>
    </w:p>
    <w:p w14:paraId="20743F38" w14:textId="56DEC956" w:rsidR="00C021BA" w:rsidRDefault="009A7C16">
      <w:pPr>
        <w:widowControl w:val="0"/>
        <w:autoSpaceDE w:val="0"/>
        <w:autoSpaceDN w:val="0"/>
        <w:adjustRightInd w:val="0"/>
        <w:spacing w:after="240"/>
        <w:ind w:right="127"/>
        <w:jc w:val="both"/>
        <w:rPr>
          <w:rFonts w:ascii="Arial Narrow" w:hAnsi="Arial Narrow" w:cs="Tahoma"/>
          <w:sz w:val="24"/>
          <w:szCs w:val="24"/>
          <w:lang w:val="fr-FR"/>
        </w:rPr>
      </w:pPr>
      <w:r>
        <w:rPr>
          <w:rFonts w:ascii="Arial Narrow" w:hAnsi="Arial Narrow" w:cs="Tahoma"/>
          <w:sz w:val="24"/>
          <w:szCs w:val="24"/>
          <w:lang w:val="fr-FR"/>
        </w:rPr>
        <w:t xml:space="preserve">La présente convention porte sur la communication au Chercheur de données anonymisées (sélection des variables demandées) relatives à l’enquête </w:t>
      </w:r>
      <w:r w:rsidR="007E3EE7">
        <w:rPr>
          <w:rFonts w:ascii="Arial Narrow" w:hAnsi="Arial Narrow" w:cs="Tahoma"/>
          <w:sz w:val="24"/>
          <w:szCs w:val="24"/>
          <w:lang w:val="fr-FR"/>
        </w:rPr>
        <w:t>« </w:t>
      </w:r>
      <w:r>
        <w:rPr>
          <w:rFonts w:ascii="Arial Narrow" w:hAnsi="Arial Narrow" w:cs="Tahoma"/>
          <w:sz w:val="24"/>
          <w:szCs w:val="24"/>
          <w:lang w:val="fr-FR"/>
        </w:rPr>
        <w:t>Pratiques culturelles et loisirs des 16 ans et plus résidant en FW-B</w:t>
      </w:r>
      <w:r w:rsidR="007E3EE7">
        <w:rPr>
          <w:rFonts w:ascii="Arial Narrow" w:hAnsi="Arial Narrow" w:cs="Tahoma"/>
          <w:sz w:val="24"/>
          <w:szCs w:val="24"/>
          <w:lang w:val="fr-FR"/>
        </w:rPr>
        <w:t> »</w:t>
      </w:r>
      <w:r>
        <w:rPr>
          <w:rFonts w:ascii="Arial Narrow" w:hAnsi="Arial Narrow" w:cs="Tahoma"/>
          <w:sz w:val="24"/>
          <w:szCs w:val="24"/>
          <w:lang w:val="fr-FR"/>
        </w:rPr>
        <w:t xml:space="preserve"> réalisée en 2007 (ci-après dénommé « OPC2007</w:t>
      </w:r>
      <w:r w:rsidR="0014176C">
        <w:rPr>
          <w:rFonts w:ascii="Arial Narrow" w:hAnsi="Arial Narrow" w:cs="Tahoma"/>
          <w:sz w:val="24"/>
          <w:szCs w:val="24"/>
          <w:lang w:val="fr-FR"/>
        </w:rPr>
        <w:t>_PratiquesCulturelles</w:t>
      </w:r>
      <w:r>
        <w:rPr>
          <w:rFonts w:ascii="Arial Narrow" w:hAnsi="Arial Narrow" w:cs="Tahoma"/>
          <w:sz w:val="24"/>
          <w:szCs w:val="24"/>
          <w:lang w:val="fr-FR"/>
        </w:rPr>
        <w:t xml:space="preserve"> ») et ce, dans le cadre du travail de recherche réalisé par le Chercheur sur la thématique suivante : </w:t>
      </w:r>
    </w:p>
    <w:p w14:paraId="26AA053D" w14:textId="0C7D51E2" w:rsidR="00C021BA" w:rsidRDefault="009A7C16">
      <w:pPr>
        <w:widowControl w:val="0"/>
        <w:autoSpaceDE w:val="0"/>
        <w:autoSpaceDN w:val="0"/>
        <w:adjustRightInd w:val="0"/>
        <w:spacing w:after="240"/>
        <w:ind w:right="127"/>
        <w:jc w:val="both"/>
        <w:rPr>
          <w:rFonts w:ascii="Arial Narrow" w:hAnsi="Arial Narrow"/>
          <w:sz w:val="24"/>
          <w:szCs w:val="24"/>
          <w:lang w:val="fr-FR"/>
        </w:rPr>
      </w:pPr>
      <w:r>
        <w:rPr>
          <w:rFonts w:ascii="Arial Narrow" w:hAnsi="Arial Narrow" w:cs="Tahoma"/>
          <w:sz w:val="24"/>
          <w:szCs w:val="24"/>
          <w:lang w:val="fr-FR"/>
        </w:rPr>
        <w:t>« .</w:t>
      </w:r>
      <w:r>
        <w:rPr>
          <w:rFonts w:ascii="Arial Narrow" w:hAnsi="Arial Narrow"/>
          <w:sz w:val="24"/>
          <w:szCs w:val="24"/>
          <w:lang w:val="fr-FR"/>
        </w:rPr>
        <w:t>….(compléter l’objet d’étude + problématiser en 10 lignes maximum l’objet d’étude</w:t>
      </w:r>
      <w:r w:rsidR="005D50BE">
        <w:rPr>
          <w:rFonts w:ascii="Arial Narrow" w:hAnsi="Arial Narrow"/>
          <w:sz w:val="24"/>
          <w:szCs w:val="24"/>
          <w:lang w:val="fr-FR"/>
        </w:rPr>
        <w:t>)</w:t>
      </w:r>
    </w:p>
    <w:p w14:paraId="6501D4D2" w14:textId="31955BFF" w:rsidR="00C021BA" w:rsidRDefault="007E3EE7" w:rsidP="00695FE4">
      <w:pPr>
        <w:widowControl w:val="0"/>
        <w:autoSpaceDE w:val="0"/>
        <w:autoSpaceDN w:val="0"/>
        <w:adjustRightInd w:val="0"/>
        <w:spacing w:after="240"/>
        <w:ind w:right="127"/>
        <w:jc w:val="both"/>
        <w:rPr>
          <w:rFonts w:ascii="Arial Narrow" w:hAnsi="Arial Narrow"/>
          <w:sz w:val="24"/>
          <w:szCs w:val="24"/>
          <w:lang w:val="fr-FR"/>
        </w:rPr>
      </w:pPr>
      <w:r>
        <w:rPr>
          <w:rFonts w:ascii="Arial Narrow" w:hAnsi="Arial Narrow"/>
          <w:sz w:val="24"/>
          <w:szCs w:val="24"/>
          <w:lang w:val="fr-FR"/>
        </w:rPr>
        <w:t xml:space="preserve">A noter que si de manière exceptionnelle, l’utilisation se fait dans le cadre d’un séminaire de cours à l’attention d’étudiants, il faut le préciser également et expliquer comment les données vont être utilisées.  Dans l’hypothèse </w:t>
      </w:r>
      <w:r w:rsidR="00005B7E">
        <w:rPr>
          <w:rFonts w:ascii="Arial Narrow" w:hAnsi="Arial Narrow"/>
          <w:sz w:val="24"/>
          <w:szCs w:val="24"/>
          <w:lang w:val="fr-FR"/>
        </w:rPr>
        <w:t>où le chercheur</w:t>
      </w:r>
      <w:r>
        <w:rPr>
          <w:rFonts w:ascii="Arial Narrow" w:hAnsi="Arial Narrow"/>
          <w:sz w:val="24"/>
          <w:szCs w:val="24"/>
          <w:lang w:val="fr-FR"/>
        </w:rPr>
        <w:t xml:space="preserve"> donnerait </w:t>
      </w:r>
      <w:r w:rsidR="00005B7E">
        <w:rPr>
          <w:rFonts w:ascii="Arial Narrow" w:hAnsi="Arial Narrow"/>
          <w:sz w:val="24"/>
          <w:szCs w:val="24"/>
          <w:lang w:val="fr-FR"/>
        </w:rPr>
        <w:t>à ses étudiants</w:t>
      </w:r>
      <w:r>
        <w:rPr>
          <w:rFonts w:ascii="Arial Narrow" w:hAnsi="Arial Narrow"/>
          <w:sz w:val="24"/>
          <w:szCs w:val="24"/>
          <w:lang w:val="fr-FR"/>
        </w:rPr>
        <w:t xml:space="preserve"> l’accès </w:t>
      </w:r>
      <w:r w:rsidR="00005B7E">
        <w:rPr>
          <w:rFonts w:ascii="Arial Narrow" w:hAnsi="Arial Narrow"/>
          <w:sz w:val="24"/>
          <w:szCs w:val="24"/>
          <w:lang w:val="fr-FR"/>
        </w:rPr>
        <w:t>aux</w:t>
      </w:r>
      <w:r>
        <w:rPr>
          <w:rFonts w:ascii="Arial Narrow" w:hAnsi="Arial Narrow"/>
          <w:sz w:val="24"/>
          <w:szCs w:val="24"/>
          <w:lang w:val="fr-FR"/>
        </w:rPr>
        <w:t xml:space="preserve"> données, </w:t>
      </w:r>
      <w:r w:rsidR="00005B7E">
        <w:rPr>
          <w:rFonts w:ascii="Arial Narrow" w:hAnsi="Arial Narrow"/>
          <w:sz w:val="24"/>
          <w:szCs w:val="24"/>
          <w:lang w:val="fr-FR"/>
        </w:rPr>
        <w:t>il</w:t>
      </w:r>
      <w:r>
        <w:rPr>
          <w:rFonts w:ascii="Arial Narrow" w:hAnsi="Arial Narrow"/>
          <w:sz w:val="24"/>
          <w:szCs w:val="24"/>
          <w:lang w:val="fr-FR"/>
        </w:rPr>
        <w:t xml:space="preserve"> devra </w:t>
      </w:r>
      <w:r w:rsidR="00005B7E">
        <w:rPr>
          <w:rFonts w:ascii="Arial Narrow" w:hAnsi="Arial Narrow"/>
          <w:sz w:val="24"/>
          <w:szCs w:val="24"/>
          <w:lang w:val="fr-FR"/>
        </w:rPr>
        <w:t xml:space="preserve">également en faire la </w:t>
      </w:r>
      <w:r>
        <w:rPr>
          <w:rFonts w:ascii="Arial Narrow" w:hAnsi="Arial Narrow"/>
          <w:sz w:val="24"/>
          <w:szCs w:val="24"/>
          <w:lang w:val="fr-FR"/>
        </w:rPr>
        <w:t xml:space="preserve">demande </w:t>
      </w:r>
      <w:r w:rsidR="00005B7E">
        <w:rPr>
          <w:rFonts w:ascii="Arial Narrow" w:hAnsi="Arial Narrow"/>
          <w:sz w:val="24"/>
          <w:szCs w:val="24"/>
          <w:lang w:val="fr-FR"/>
        </w:rPr>
        <w:t>explicite à l’OPC</w:t>
      </w:r>
      <w:r>
        <w:rPr>
          <w:rFonts w:ascii="Arial Narrow" w:hAnsi="Arial Narrow"/>
          <w:sz w:val="24"/>
          <w:szCs w:val="24"/>
          <w:lang w:val="fr-FR"/>
        </w:rPr>
        <w:t xml:space="preserve"> et il devra s’engager à faire </w:t>
      </w:r>
      <w:r w:rsidRPr="00A52E10">
        <w:rPr>
          <w:rFonts w:ascii="Arial Narrow" w:hAnsi="Arial Narrow"/>
          <w:sz w:val="24"/>
          <w:szCs w:val="24"/>
          <w:lang w:val="fr-FR"/>
        </w:rPr>
        <w:t>signer à tous les étudiants à qui cet accès aux données est fourni une attestation sur l’honneur dont le modèle est joint ci-après</w:t>
      </w:r>
      <w:r w:rsidR="00005B7E">
        <w:rPr>
          <w:rFonts w:ascii="Arial Narrow" w:hAnsi="Arial Narrow"/>
          <w:sz w:val="24"/>
          <w:szCs w:val="24"/>
          <w:lang w:val="fr-FR"/>
        </w:rPr>
        <w:t xml:space="preserve">. </w:t>
      </w:r>
    </w:p>
    <w:p w14:paraId="49F71788" w14:textId="274EAAB4"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0FF77D41" w14:textId="248CF37E"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4E65EA2F" w14:textId="36D5FCDE"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4A52AAC9" w14:textId="606ECE90"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15F75995" w14:textId="4D3478DA"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710D2739" w14:textId="20A6A25B"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33AF3F39" w14:textId="65193017"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1256E003" w14:textId="29DC9E05"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0FA6F1DF" w14:textId="1299B981"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2E6E33E6" w14:textId="77777777" w:rsidR="00695FE4" w:rsidRDefault="00695FE4" w:rsidP="00695FE4">
      <w:pPr>
        <w:widowControl w:val="0"/>
        <w:autoSpaceDE w:val="0"/>
        <w:autoSpaceDN w:val="0"/>
        <w:adjustRightInd w:val="0"/>
        <w:spacing w:after="240"/>
        <w:ind w:right="127"/>
        <w:jc w:val="both"/>
        <w:rPr>
          <w:rFonts w:ascii="Arial Narrow" w:hAnsi="Arial Narrow"/>
          <w:sz w:val="24"/>
          <w:szCs w:val="24"/>
          <w:lang w:val="fr-FR"/>
        </w:rPr>
      </w:pPr>
    </w:p>
    <w:p w14:paraId="664A539E" w14:textId="77326521" w:rsidR="00C021BA" w:rsidRDefault="005D50BE">
      <w:pPr>
        <w:rPr>
          <w:rFonts w:ascii="Arial Narrow" w:hAnsi="Arial Narrow"/>
          <w:sz w:val="24"/>
          <w:szCs w:val="24"/>
          <w:lang w:val="fr-FR"/>
        </w:rPr>
      </w:pPr>
      <w:r>
        <w:rPr>
          <w:rFonts w:ascii="Arial Narrow" w:hAnsi="Arial Narrow"/>
          <w:sz w:val="24"/>
          <w:szCs w:val="24"/>
          <w:lang w:val="fr-FR"/>
        </w:rPr>
        <w:t>Afin</w:t>
      </w:r>
      <w:r w:rsidR="009A7C16">
        <w:rPr>
          <w:rFonts w:ascii="Arial Narrow" w:hAnsi="Arial Narrow"/>
          <w:sz w:val="24"/>
          <w:szCs w:val="24"/>
          <w:lang w:val="fr-FR"/>
        </w:rPr>
        <w:t xml:space="preserve"> de réaliser cette recherche, le Chercheur </w:t>
      </w:r>
      <w:r w:rsidR="00A73428">
        <w:rPr>
          <w:rFonts w:ascii="Arial Narrow" w:hAnsi="Arial Narrow"/>
          <w:sz w:val="24"/>
          <w:szCs w:val="24"/>
          <w:lang w:val="fr-FR"/>
        </w:rPr>
        <w:t>demande l’accès aux</w:t>
      </w:r>
      <w:r w:rsidR="009A7C16">
        <w:rPr>
          <w:rFonts w:ascii="Arial Narrow" w:hAnsi="Arial Narrow"/>
          <w:sz w:val="24"/>
          <w:szCs w:val="24"/>
          <w:lang w:val="fr-FR"/>
        </w:rPr>
        <w:t xml:space="preserve"> variables suivantes :</w:t>
      </w:r>
    </w:p>
    <w:p w14:paraId="4C76CADC" w14:textId="77777777" w:rsidR="00C021BA" w:rsidRDefault="009A7C16">
      <w:pPr>
        <w:rPr>
          <w:rFonts w:ascii="Arial Narrow" w:hAnsi="Arial Narrow"/>
          <w:sz w:val="24"/>
          <w:szCs w:val="24"/>
          <w:lang w:val="fr-FR"/>
        </w:rPr>
      </w:pPr>
      <w:r>
        <w:rPr>
          <w:rFonts w:ascii="Arial Narrow" w:hAnsi="Arial Narrow"/>
          <w:sz w:val="24"/>
          <w:szCs w:val="24"/>
          <w:lang w:val="fr-FR"/>
        </w:rPr>
        <w:t>….(compléter)</w:t>
      </w:r>
    </w:p>
    <w:p w14:paraId="04513A6F" w14:textId="77777777" w:rsidR="00C021BA" w:rsidRDefault="00C021BA">
      <w:pPr>
        <w:rPr>
          <w:rFonts w:ascii="Arial Narrow" w:hAnsi="Arial Narrow"/>
          <w:sz w:val="24"/>
          <w:szCs w:val="24"/>
          <w:lang w:val="fr-FR"/>
        </w:rPr>
      </w:pPr>
    </w:p>
    <w:p w14:paraId="3B3B6601" w14:textId="77777777" w:rsidR="00C021BA" w:rsidRDefault="00C021BA">
      <w:pPr>
        <w:rPr>
          <w:rFonts w:ascii="Arial Narrow" w:hAnsi="Arial Narrow"/>
          <w:sz w:val="24"/>
          <w:szCs w:val="24"/>
          <w:lang w:val="fr-FR"/>
        </w:rPr>
      </w:pPr>
    </w:p>
    <w:p w14:paraId="70C4F83F" w14:textId="77777777" w:rsidR="00C021BA" w:rsidRDefault="00C021BA">
      <w:pPr>
        <w:rPr>
          <w:rFonts w:ascii="Arial Narrow" w:hAnsi="Arial Narrow"/>
          <w:sz w:val="24"/>
          <w:szCs w:val="24"/>
          <w:lang w:val="fr-FR"/>
        </w:rPr>
      </w:pPr>
    </w:p>
    <w:p w14:paraId="4F747874" w14:textId="77777777" w:rsidR="00C021BA" w:rsidRDefault="00C021BA">
      <w:pPr>
        <w:rPr>
          <w:rFonts w:ascii="Arial Narrow" w:hAnsi="Arial Narrow"/>
          <w:sz w:val="24"/>
          <w:szCs w:val="24"/>
          <w:lang w:val="fr-FR"/>
        </w:rPr>
      </w:pPr>
    </w:p>
    <w:p w14:paraId="5DECD2F5" w14:textId="77777777" w:rsidR="00695FE4" w:rsidRDefault="00695FE4">
      <w:pPr>
        <w:rPr>
          <w:rFonts w:ascii="Arial Narrow" w:hAnsi="Arial Narrow"/>
          <w:sz w:val="24"/>
          <w:szCs w:val="24"/>
          <w:lang w:val="fr-FR"/>
        </w:rPr>
      </w:pPr>
    </w:p>
    <w:p w14:paraId="1E38633C" w14:textId="752F9752" w:rsidR="00695FE4" w:rsidRDefault="00695FE4">
      <w:pPr>
        <w:rPr>
          <w:rFonts w:ascii="Arial Narrow" w:hAnsi="Arial Narrow"/>
          <w:sz w:val="24"/>
          <w:szCs w:val="24"/>
          <w:lang w:val="fr-FR"/>
        </w:rPr>
      </w:pPr>
    </w:p>
    <w:p w14:paraId="3DCD1123" w14:textId="77777777" w:rsidR="00695FE4" w:rsidRDefault="00695FE4">
      <w:pPr>
        <w:rPr>
          <w:rFonts w:ascii="Arial Narrow" w:hAnsi="Arial Narrow"/>
          <w:sz w:val="24"/>
          <w:szCs w:val="24"/>
          <w:lang w:val="fr-FR"/>
        </w:rPr>
      </w:pPr>
    </w:p>
    <w:p w14:paraId="646A2247" w14:textId="77777777" w:rsidR="00695FE4" w:rsidRDefault="00695FE4">
      <w:pPr>
        <w:rPr>
          <w:rFonts w:ascii="Arial Narrow" w:hAnsi="Arial Narrow"/>
          <w:sz w:val="24"/>
          <w:szCs w:val="24"/>
          <w:lang w:val="fr-FR"/>
        </w:rPr>
      </w:pPr>
    </w:p>
    <w:p w14:paraId="1348378D" w14:textId="77777777" w:rsidR="0014176C" w:rsidRDefault="0014176C">
      <w:pPr>
        <w:rPr>
          <w:rFonts w:ascii="Arial Narrow" w:hAnsi="Arial Narrow"/>
          <w:sz w:val="24"/>
          <w:szCs w:val="24"/>
          <w:lang w:val="fr-FR"/>
        </w:rPr>
      </w:pPr>
    </w:p>
    <w:p w14:paraId="5BA63713" w14:textId="39912B8D" w:rsidR="00C021BA" w:rsidRDefault="009A7C16">
      <w:pPr>
        <w:rPr>
          <w:rFonts w:ascii="Arial Narrow" w:hAnsi="Arial Narrow"/>
          <w:sz w:val="24"/>
          <w:szCs w:val="24"/>
          <w:lang w:val="fr-FR"/>
        </w:rPr>
      </w:pPr>
      <w:r>
        <w:rPr>
          <w:rFonts w:ascii="Arial Narrow" w:hAnsi="Arial Narrow"/>
          <w:sz w:val="24"/>
          <w:szCs w:val="24"/>
          <w:lang w:val="fr-FR"/>
        </w:rPr>
        <w:t>Les objectifs de l’analyse sont les suivants (10 lignes maximum) :</w:t>
      </w:r>
    </w:p>
    <w:p w14:paraId="129BBDEE" w14:textId="77777777" w:rsidR="00C021BA" w:rsidRDefault="009A7C16">
      <w:pPr>
        <w:rPr>
          <w:rFonts w:ascii="Arial Narrow" w:hAnsi="Arial Narrow"/>
          <w:sz w:val="24"/>
          <w:szCs w:val="24"/>
          <w:lang w:val="fr-FR"/>
        </w:rPr>
      </w:pPr>
      <w:r>
        <w:rPr>
          <w:rFonts w:ascii="Arial Narrow" w:hAnsi="Arial Narrow"/>
          <w:sz w:val="24"/>
          <w:szCs w:val="24"/>
          <w:lang w:val="fr-FR"/>
        </w:rPr>
        <w:t>….(compléter)</w:t>
      </w:r>
    </w:p>
    <w:p w14:paraId="7BD207C2" w14:textId="77777777" w:rsidR="00C021BA" w:rsidRDefault="00C021BA">
      <w:pPr>
        <w:rPr>
          <w:rFonts w:ascii="Arial Narrow" w:hAnsi="Arial Narrow"/>
          <w:sz w:val="24"/>
          <w:szCs w:val="24"/>
          <w:lang w:val="fr-FR"/>
        </w:rPr>
      </w:pPr>
    </w:p>
    <w:p w14:paraId="43809570" w14:textId="77777777" w:rsidR="00C021BA" w:rsidRDefault="00C021BA">
      <w:pPr>
        <w:widowControl w:val="0"/>
        <w:autoSpaceDE w:val="0"/>
        <w:autoSpaceDN w:val="0"/>
        <w:adjustRightInd w:val="0"/>
        <w:spacing w:after="240"/>
        <w:ind w:right="127"/>
        <w:jc w:val="both"/>
        <w:rPr>
          <w:rFonts w:ascii="Arial Narrow" w:hAnsi="Arial Narrow" w:cs="Tahoma"/>
          <w:b/>
          <w:bCs/>
          <w:sz w:val="24"/>
          <w:szCs w:val="24"/>
          <w:lang w:val="fr-FR"/>
        </w:rPr>
      </w:pPr>
    </w:p>
    <w:p w14:paraId="1EA2117C" w14:textId="77777777" w:rsidR="00F547E4" w:rsidRDefault="00F547E4">
      <w:pPr>
        <w:widowControl w:val="0"/>
        <w:autoSpaceDE w:val="0"/>
        <w:autoSpaceDN w:val="0"/>
        <w:adjustRightInd w:val="0"/>
        <w:spacing w:after="240"/>
        <w:ind w:right="127"/>
        <w:jc w:val="both"/>
        <w:rPr>
          <w:rFonts w:ascii="Arial Narrow" w:hAnsi="Arial Narrow" w:cs="Tahoma"/>
          <w:b/>
          <w:sz w:val="24"/>
          <w:szCs w:val="24"/>
          <w:u w:val="single"/>
          <w:lang w:val="fr-FR"/>
        </w:rPr>
      </w:pPr>
    </w:p>
    <w:p w14:paraId="11ED720F"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5D3D75CD"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19DD16D6"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51C1CFA8"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5487D5B1"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7A1DCD5A" w14:textId="77777777" w:rsidR="0014176C" w:rsidRDefault="0014176C">
      <w:pPr>
        <w:widowControl w:val="0"/>
        <w:autoSpaceDE w:val="0"/>
        <w:autoSpaceDN w:val="0"/>
        <w:adjustRightInd w:val="0"/>
        <w:spacing w:after="240"/>
        <w:ind w:right="127"/>
        <w:jc w:val="both"/>
        <w:rPr>
          <w:rFonts w:ascii="Arial Narrow" w:hAnsi="Arial Narrow" w:cs="Tahoma"/>
          <w:b/>
          <w:sz w:val="24"/>
          <w:szCs w:val="24"/>
          <w:u w:val="single"/>
          <w:lang w:val="fr-FR"/>
        </w:rPr>
      </w:pPr>
    </w:p>
    <w:p w14:paraId="65396EFF" w14:textId="69A94AA8" w:rsidR="00C021BA" w:rsidRDefault="009A7C16">
      <w:pPr>
        <w:widowControl w:val="0"/>
        <w:autoSpaceDE w:val="0"/>
        <w:autoSpaceDN w:val="0"/>
        <w:adjustRightInd w:val="0"/>
        <w:spacing w:after="240"/>
        <w:ind w:right="127"/>
        <w:jc w:val="both"/>
        <w:rPr>
          <w:rFonts w:ascii="Arial Narrow" w:hAnsi="Arial Narrow" w:cs="Tahoma"/>
          <w:sz w:val="24"/>
          <w:szCs w:val="24"/>
          <w:lang w:val="fr-FR"/>
        </w:rPr>
      </w:pPr>
      <w:r>
        <w:rPr>
          <w:rFonts w:ascii="Arial Narrow" w:hAnsi="Arial Narrow" w:cs="Tahoma"/>
          <w:b/>
          <w:sz w:val="24"/>
          <w:szCs w:val="24"/>
          <w:u w:val="single"/>
          <w:lang w:val="fr-FR"/>
        </w:rPr>
        <w:t xml:space="preserve">ARTICLE 2 : Obligations du Chercheur </w:t>
      </w:r>
    </w:p>
    <w:p w14:paraId="67642C03" w14:textId="638F6A63" w:rsidR="00C021BA" w:rsidRDefault="009A7C16">
      <w:pPr>
        <w:spacing w:after="0" w:line="240" w:lineRule="auto"/>
        <w:ind w:left="426" w:hanging="426"/>
        <w:jc w:val="both"/>
        <w:rPr>
          <w:rFonts w:ascii="Arial Narrow" w:hAnsi="Arial Narrow"/>
          <w:sz w:val="24"/>
          <w:szCs w:val="24"/>
          <w:lang w:val="fr-FR"/>
        </w:rPr>
      </w:pPr>
      <w:r>
        <w:rPr>
          <w:rFonts w:ascii="Arial Narrow" w:hAnsi="Arial Narrow"/>
          <w:sz w:val="24"/>
          <w:szCs w:val="24"/>
          <w:lang w:val="fr-FR"/>
        </w:rPr>
        <w:t>2.1</w:t>
      </w:r>
      <w:r w:rsidR="007E3EE7">
        <w:rPr>
          <w:rFonts w:ascii="Arial Narrow" w:hAnsi="Arial Narrow"/>
          <w:sz w:val="24"/>
          <w:szCs w:val="24"/>
          <w:lang w:val="fr-FR"/>
        </w:rPr>
        <w:t>.</w:t>
      </w:r>
      <w:r>
        <w:rPr>
          <w:rFonts w:ascii="Arial Narrow" w:hAnsi="Arial Narrow"/>
          <w:sz w:val="24"/>
          <w:szCs w:val="24"/>
          <w:lang w:val="fr-FR"/>
        </w:rPr>
        <w:t xml:space="preserve">  Le Chercheur s’engage à ne communiquer ou publier des résultats à partir du fichier de données </w:t>
      </w:r>
      <w:r w:rsidR="0014176C">
        <w:rPr>
          <w:rFonts w:ascii="Arial Narrow" w:hAnsi="Arial Narrow" w:cs="Tahoma"/>
          <w:sz w:val="24"/>
          <w:szCs w:val="24"/>
          <w:lang w:val="fr-FR"/>
        </w:rPr>
        <w:t>OPC2007_PratiquesCulturelles</w:t>
      </w:r>
      <w:r w:rsidR="0014176C">
        <w:rPr>
          <w:rFonts w:ascii="Arial Narrow" w:hAnsi="Arial Narrow"/>
          <w:sz w:val="24"/>
          <w:szCs w:val="24"/>
          <w:lang w:val="fr-FR"/>
        </w:rPr>
        <w:t xml:space="preserve"> </w:t>
      </w:r>
      <w:r>
        <w:rPr>
          <w:rFonts w:ascii="Arial Narrow" w:hAnsi="Arial Narrow"/>
          <w:sz w:val="24"/>
          <w:szCs w:val="24"/>
          <w:lang w:val="fr-FR"/>
        </w:rPr>
        <w:t xml:space="preserve">que dans le cadre de l’objet de la recherche tel que décrit à l’article 1 de la présente convention. </w:t>
      </w:r>
    </w:p>
    <w:p w14:paraId="08F96734" w14:textId="77777777" w:rsidR="00C021BA" w:rsidRDefault="00C021BA">
      <w:pPr>
        <w:spacing w:after="0" w:line="240" w:lineRule="auto"/>
        <w:rPr>
          <w:rFonts w:ascii="Arial Narrow" w:hAnsi="Arial Narrow"/>
          <w:sz w:val="24"/>
          <w:szCs w:val="24"/>
          <w:lang w:val="fr-FR"/>
        </w:rPr>
      </w:pPr>
    </w:p>
    <w:p w14:paraId="62F8EFE2" w14:textId="688492D4" w:rsidR="00C021BA" w:rsidRPr="007E3EE7" w:rsidRDefault="009A7C16" w:rsidP="007E3EE7">
      <w:pPr>
        <w:pStyle w:val="Paragraphedeliste"/>
        <w:numPr>
          <w:ilvl w:val="1"/>
          <w:numId w:val="34"/>
        </w:numPr>
        <w:spacing w:after="0" w:line="240" w:lineRule="auto"/>
        <w:jc w:val="both"/>
        <w:rPr>
          <w:rFonts w:ascii="Arial Narrow" w:hAnsi="Arial Narrow"/>
          <w:sz w:val="24"/>
          <w:szCs w:val="24"/>
          <w:lang w:val="fr-FR"/>
        </w:rPr>
      </w:pPr>
      <w:r w:rsidRPr="007E3EE7">
        <w:rPr>
          <w:rFonts w:ascii="Arial Narrow" w:hAnsi="Arial Narrow"/>
          <w:sz w:val="24"/>
          <w:szCs w:val="24"/>
          <w:lang w:val="fr-FR"/>
        </w:rPr>
        <w:t xml:space="preserve">Toute modification de l’objet de recherche </w:t>
      </w:r>
      <w:r w:rsidR="005D4C3C" w:rsidRPr="007E3EE7">
        <w:rPr>
          <w:rFonts w:ascii="Arial Narrow" w:hAnsi="Arial Narrow"/>
          <w:sz w:val="24"/>
          <w:szCs w:val="24"/>
          <w:lang w:val="fr-FR"/>
        </w:rPr>
        <w:t>visé</w:t>
      </w:r>
      <w:r w:rsidRPr="007E3EE7">
        <w:rPr>
          <w:rFonts w:ascii="Arial Narrow" w:hAnsi="Arial Narrow"/>
          <w:sz w:val="24"/>
          <w:szCs w:val="24"/>
          <w:lang w:val="fr-FR"/>
        </w:rPr>
        <w:t xml:space="preserve"> à l’article 1 de la présente convention devra préalablement faire l’objet d’un nouvel accord entre le Chercheur et l’OPC.</w:t>
      </w:r>
    </w:p>
    <w:p w14:paraId="0317A193" w14:textId="77777777" w:rsidR="00C021BA" w:rsidRDefault="00C021BA">
      <w:pPr>
        <w:pStyle w:val="Paragraphedeliste"/>
        <w:spacing w:after="0" w:line="240" w:lineRule="auto"/>
        <w:ind w:left="360"/>
        <w:rPr>
          <w:rFonts w:ascii="Arial Narrow" w:hAnsi="Arial Narrow"/>
          <w:sz w:val="24"/>
          <w:szCs w:val="24"/>
          <w:lang w:val="fr-FR"/>
        </w:rPr>
      </w:pPr>
    </w:p>
    <w:p w14:paraId="3C9E2A2B" w14:textId="45E000AB" w:rsidR="00C021BA" w:rsidRPr="007E3EE7" w:rsidRDefault="009A7C16" w:rsidP="007E3EE7">
      <w:pPr>
        <w:pStyle w:val="Paragraphedeliste"/>
        <w:numPr>
          <w:ilvl w:val="1"/>
          <w:numId w:val="34"/>
        </w:numPr>
        <w:spacing w:after="0" w:line="240" w:lineRule="auto"/>
        <w:rPr>
          <w:rFonts w:ascii="Arial Narrow" w:hAnsi="Arial Narrow"/>
          <w:sz w:val="24"/>
          <w:szCs w:val="24"/>
          <w:lang w:val="fr-FR"/>
        </w:rPr>
      </w:pPr>
      <w:r w:rsidRPr="007E3EE7">
        <w:rPr>
          <w:rFonts w:ascii="Arial Narrow" w:hAnsi="Arial Narrow"/>
          <w:sz w:val="24"/>
          <w:szCs w:val="24"/>
          <w:lang w:val="fr-FR"/>
        </w:rPr>
        <w:t>Le Chercheur n’est autorisé à utili</w:t>
      </w:r>
      <w:r w:rsidR="0014176C">
        <w:rPr>
          <w:rFonts w:ascii="Arial Narrow" w:hAnsi="Arial Narrow"/>
          <w:sz w:val="24"/>
          <w:szCs w:val="24"/>
          <w:lang w:val="fr-FR"/>
        </w:rPr>
        <w:t xml:space="preserve">ser le fichier de données </w:t>
      </w:r>
      <w:r w:rsidR="0014176C">
        <w:rPr>
          <w:rFonts w:ascii="Arial Narrow" w:hAnsi="Arial Narrow" w:cs="Tahoma"/>
          <w:sz w:val="24"/>
          <w:szCs w:val="24"/>
          <w:lang w:val="fr-FR"/>
        </w:rPr>
        <w:t xml:space="preserve">OPC2007_PratiquesCulturelles qu’en vue </w:t>
      </w:r>
      <w:r w:rsidRPr="007E3EE7">
        <w:rPr>
          <w:rFonts w:ascii="Arial Narrow" w:hAnsi="Arial Narrow"/>
          <w:sz w:val="24"/>
          <w:szCs w:val="24"/>
          <w:lang w:val="fr-FR"/>
        </w:rPr>
        <w:t>de faire des analyses globales et anonymes. Le Chercheur s’engage à ne pas chercher, de quelque manière que ce soit, à identifier les personn</w:t>
      </w:r>
      <w:r w:rsidR="0014176C">
        <w:rPr>
          <w:rFonts w:ascii="Arial Narrow" w:hAnsi="Arial Narrow"/>
          <w:sz w:val="24"/>
          <w:szCs w:val="24"/>
          <w:lang w:val="fr-FR"/>
        </w:rPr>
        <w:t xml:space="preserve">es qui ont répondu à l’enquête </w:t>
      </w:r>
      <w:r w:rsidR="0014176C">
        <w:rPr>
          <w:rFonts w:ascii="Arial Narrow" w:hAnsi="Arial Narrow" w:cs="Tahoma"/>
          <w:sz w:val="24"/>
          <w:szCs w:val="24"/>
          <w:lang w:val="fr-FR"/>
        </w:rPr>
        <w:t>OPC2007_PratiquesCulturelles</w:t>
      </w:r>
    </w:p>
    <w:p w14:paraId="1AC47C15" w14:textId="77777777" w:rsidR="00C021BA" w:rsidRDefault="00C021BA">
      <w:pPr>
        <w:pStyle w:val="Paragraphedeliste"/>
        <w:rPr>
          <w:rFonts w:ascii="Arial Narrow" w:hAnsi="Arial Narrow"/>
          <w:sz w:val="24"/>
          <w:szCs w:val="24"/>
          <w:lang w:val="fr-FR"/>
        </w:rPr>
      </w:pPr>
    </w:p>
    <w:p w14:paraId="7ED8EE8B" w14:textId="26BAE708" w:rsidR="00C021BA" w:rsidRDefault="009A7C16" w:rsidP="007E3EE7">
      <w:pPr>
        <w:pStyle w:val="Paragraphedeliste"/>
        <w:numPr>
          <w:ilvl w:val="1"/>
          <w:numId w:val="34"/>
        </w:numPr>
        <w:spacing w:after="0" w:line="240" w:lineRule="auto"/>
        <w:jc w:val="both"/>
        <w:rPr>
          <w:rFonts w:ascii="Arial Narrow" w:hAnsi="Arial Narrow" w:cstheme="minorHAnsi"/>
          <w:sz w:val="24"/>
          <w:szCs w:val="24"/>
          <w:lang w:val="fr-FR"/>
        </w:rPr>
      </w:pPr>
      <w:r>
        <w:rPr>
          <w:rFonts w:ascii="Arial Narrow" w:hAnsi="Arial Narrow"/>
          <w:sz w:val="24"/>
          <w:szCs w:val="24"/>
          <w:lang w:val="fr-FR"/>
        </w:rPr>
        <w:t>Le Chercheur a l’obligation, lors de toute publication ou communication</w:t>
      </w:r>
      <w:r>
        <w:rPr>
          <w:rFonts w:ascii="Arial Narrow" w:hAnsi="Arial Narrow"/>
          <w:sz w:val="24"/>
          <w:szCs w:val="24"/>
        </w:rPr>
        <w:t xml:space="preserve"> de résultats à partir du fichier de données OPC2007</w:t>
      </w:r>
      <w:r w:rsidR="0014176C">
        <w:rPr>
          <w:rFonts w:ascii="Arial Narrow" w:hAnsi="Arial Narrow"/>
          <w:sz w:val="24"/>
          <w:szCs w:val="24"/>
        </w:rPr>
        <w:t>_PratiquesCulturelles</w:t>
      </w:r>
      <w:r>
        <w:rPr>
          <w:rFonts w:ascii="Arial Narrow" w:hAnsi="Arial Narrow"/>
          <w:sz w:val="24"/>
          <w:szCs w:val="24"/>
        </w:rPr>
        <w:t xml:space="preserve"> </w:t>
      </w:r>
      <w:r>
        <w:rPr>
          <w:rFonts w:ascii="Arial Narrow" w:hAnsi="Arial Narrow"/>
          <w:sz w:val="24"/>
          <w:szCs w:val="24"/>
          <w:lang w:val="fr-FR"/>
        </w:rPr>
        <w:t xml:space="preserve">de mentionner la source des données, à savoir « </w:t>
      </w:r>
      <w:r>
        <w:rPr>
          <w:rFonts w:ascii="Arial Narrow" w:hAnsi="Arial Narrow" w:cstheme="minorHAnsi"/>
          <w:sz w:val="24"/>
          <w:szCs w:val="24"/>
        </w:rPr>
        <w:lastRenderedPageBreak/>
        <w:t xml:space="preserve">Observatoire des </w:t>
      </w:r>
      <w:r w:rsidR="005D4C3C">
        <w:rPr>
          <w:rFonts w:ascii="Arial Narrow" w:hAnsi="Arial Narrow" w:cstheme="minorHAnsi"/>
          <w:sz w:val="24"/>
          <w:szCs w:val="24"/>
        </w:rPr>
        <w:t>po</w:t>
      </w:r>
      <w:r>
        <w:rPr>
          <w:rFonts w:ascii="Arial Narrow" w:hAnsi="Arial Narrow" w:cstheme="minorHAnsi"/>
          <w:sz w:val="24"/>
          <w:szCs w:val="24"/>
        </w:rPr>
        <w:t xml:space="preserve">litiques </w:t>
      </w:r>
      <w:r w:rsidR="005D4C3C">
        <w:rPr>
          <w:rFonts w:ascii="Arial Narrow" w:hAnsi="Arial Narrow" w:cstheme="minorHAnsi"/>
          <w:sz w:val="24"/>
          <w:szCs w:val="24"/>
        </w:rPr>
        <w:t>c</w:t>
      </w:r>
      <w:r>
        <w:rPr>
          <w:rFonts w:ascii="Arial Narrow" w:hAnsi="Arial Narrow" w:cstheme="minorHAnsi"/>
          <w:sz w:val="24"/>
          <w:szCs w:val="24"/>
        </w:rPr>
        <w:t xml:space="preserve">ulturelles – OPC (2007). </w:t>
      </w:r>
      <w:r>
        <w:rPr>
          <w:rFonts w:ascii="Arial Narrow" w:hAnsi="Arial Narrow" w:cstheme="minorHAnsi"/>
          <w:i/>
          <w:iCs/>
          <w:sz w:val="24"/>
          <w:szCs w:val="24"/>
        </w:rPr>
        <w:t>Enquête relative aux pratiques culturelles, aux loisirs des 16 ans et plus résidant en FW-B de 2007</w:t>
      </w:r>
      <w:r w:rsidR="008E155A">
        <w:rPr>
          <w:rFonts w:ascii="Arial Narrow" w:hAnsi="Arial Narrow" w:cstheme="minorHAnsi"/>
          <w:sz w:val="24"/>
          <w:szCs w:val="24"/>
        </w:rPr>
        <w:t>, données récoltées par</w:t>
      </w:r>
      <w:r w:rsidR="00695FE4">
        <w:rPr>
          <w:rFonts w:ascii="Arial Narrow" w:hAnsi="Arial Narrow" w:cstheme="minorHAnsi"/>
          <w:sz w:val="24"/>
          <w:szCs w:val="24"/>
        </w:rPr>
        <w:t xml:space="preserve"> IPSOS</w:t>
      </w:r>
      <w:r>
        <w:rPr>
          <w:rFonts w:ascii="Arial Narrow" w:hAnsi="Arial Narrow" w:cstheme="minorHAnsi"/>
          <w:i/>
          <w:iCs/>
          <w:sz w:val="24"/>
          <w:szCs w:val="24"/>
        </w:rPr>
        <w:t xml:space="preserve"> »</w:t>
      </w:r>
      <w:r>
        <w:rPr>
          <w:rFonts w:ascii="Arial Narrow" w:hAnsi="Arial Narrow" w:cstheme="minorHAnsi"/>
          <w:sz w:val="24"/>
          <w:szCs w:val="24"/>
        </w:rPr>
        <w:t xml:space="preserve"> </w:t>
      </w:r>
    </w:p>
    <w:p w14:paraId="63443E2F" w14:textId="77777777" w:rsidR="00C021BA" w:rsidRDefault="00C021BA">
      <w:pPr>
        <w:pStyle w:val="Paragraphedeliste"/>
        <w:rPr>
          <w:rFonts w:ascii="Arial Narrow" w:hAnsi="Arial Narrow"/>
          <w:sz w:val="24"/>
          <w:szCs w:val="24"/>
          <w:lang w:val="fr-FR"/>
        </w:rPr>
      </w:pPr>
    </w:p>
    <w:p w14:paraId="4C127C4C" w14:textId="3D8676AA" w:rsidR="00C021BA" w:rsidRDefault="009A7C16" w:rsidP="007E3EE7">
      <w:pPr>
        <w:pStyle w:val="Paragraphedeliste"/>
        <w:numPr>
          <w:ilvl w:val="1"/>
          <w:numId w:val="34"/>
        </w:numPr>
        <w:spacing w:after="0" w:line="240" w:lineRule="auto"/>
        <w:jc w:val="both"/>
        <w:rPr>
          <w:rFonts w:ascii="Arial Narrow" w:hAnsi="Arial Narrow"/>
          <w:sz w:val="24"/>
          <w:szCs w:val="24"/>
          <w:lang w:val="fr-FR"/>
        </w:rPr>
      </w:pPr>
      <w:r>
        <w:rPr>
          <w:rFonts w:ascii="Arial Narrow" w:hAnsi="Arial Narrow"/>
          <w:sz w:val="24"/>
          <w:szCs w:val="24"/>
          <w:lang w:val="fr-FR"/>
        </w:rPr>
        <w:t>Le Chercheur s’engage à informer l’OPC de toute publication dans laquelle il utilise le fichier de données OPC2007</w:t>
      </w:r>
      <w:r w:rsidR="0014176C">
        <w:rPr>
          <w:rFonts w:ascii="Arial Narrow" w:hAnsi="Arial Narrow"/>
          <w:sz w:val="24"/>
          <w:szCs w:val="24"/>
          <w:lang w:val="fr-FR"/>
        </w:rPr>
        <w:t>_PratiquesCulturelles</w:t>
      </w:r>
      <w:r>
        <w:rPr>
          <w:rFonts w:ascii="Arial Narrow" w:hAnsi="Arial Narrow"/>
          <w:sz w:val="24"/>
          <w:szCs w:val="24"/>
          <w:lang w:val="fr-FR"/>
        </w:rPr>
        <w:t xml:space="preserve"> communiqué en vertu de la présente convention et ce, afin que l’OPC puisse répertorier et signaler toutes les recherches réalisées à partir des données de son enquête. </w:t>
      </w:r>
    </w:p>
    <w:p w14:paraId="7C3746AC" w14:textId="77777777" w:rsidR="00C021BA" w:rsidRDefault="00C021BA">
      <w:pPr>
        <w:pStyle w:val="Paragraphedeliste"/>
        <w:rPr>
          <w:rFonts w:ascii="Arial Narrow" w:hAnsi="Arial Narrow"/>
          <w:sz w:val="24"/>
          <w:szCs w:val="24"/>
          <w:lang w:val="fr-FR"/>
        </w:rPr>
      </w:pPr>
    </w:p>
    <w:p w14:paraId="4ACEA471" w14:textId="15BA047C" w:rsidR="00D54E50" w:rsidRDefault="007E3EE7" w:rsidP="00D54E50">
      <w:pPr>
        <w:pStyle w:val="Paragraphedeliste"/>
        <w:numPr>
          <w:ilvl w:val="1"/>
          <w:numId w:val="34"/>
        </w:numPr>
        <w:spacing w:after="0" w:line="240" w:lineRule="auto"/>
        <w:jc w:val="both"/>
        <w:rPr>
          <w:rFonts w:ascii="Arial Narrow" w:hAnsi="Arial Narrow"/>
          <w:sz w:val="24"/>
          <w:szCs w:val="24"/>
          <w:lang w:val="fr-FR"/>
        </w:rPr>
      </w:pPr>
      <w:r>
        <w:rPr>
          <w:rFonts w:ascii="Arial Narrow" w:hAnsi="Arial Narrow"/>
          <w:sz w:val="24"/>
          <w:szCs w:val="24"/>
          <w:lang w:val="fr-FR"/>
        </w:rPr>
        <w:t>Le Chercheur ne peut en aucun cas transmettre, en tout ou en partie, le fichier de données OPC2007</w:t>
      </w:r>
      <w:r w:rsidR="0014176C">
        <w:rPr>
          <w:rFonts w:ascii="Arial Narrow" w:hAnsi="Arial Narrow"/>
          <w:sz w:val="24"/>
          <w:szCs w:val="24"/>
          <w:lang w:val="fr-FR"/>
        </w:rPr>
        <w:t xml:space="preserve">_PratiquesCulturelles </w:t>
      </w:r>
      <w:r>
        <w:rPr>
          <w:rFonts w:ascii="Arial Narrow" w:hAnsi="Arial Narrow"/>
          <w:sz w:val="24"/>
          <w:szCs w:val="24"/>
          <w:lang w:val="fr-FR"/>
        </w:rPr>
        <w:t>à des tiers</w:t>
      </w:r>
      <w:r w:rsidR="00005B7E">
        <w:rPr>
          <w:rFonts w:ascii="Arial Narrow" w:hAnsi="Arial Narrow"/>
          <w:sz w:val="24"/>
          <w:szCs w:val="24"/>
          <w:lang w:val="fr-FR"/>
        </w:rPr>
        <w:t xml:space="preserve">, excepté à des fins pédagogiques et uniquement alors en transmettant les données à ses étudiants ayant rempli une attestation sur l’honneur (voir document qui suit la convention) et après demande écrite introduite à l’OPC et </w:t>
      </w:r>
      <w:r w:rsidR="00B13E40">
        <w:rPr>
          <w:rFonts w:ascii="Arial Narrow" w:hAnsi="Arial Narrow"/>
          <w:sz w:val="24"/>
          <w:szCs w:val="24"/>
          <w:lang w:val="fr-FR"/>
        </w:rPr>
        <w:t>acceptée par l’OPC</w:t>
      </w:r>
      <w:r w:rsidR="00005B7E">
        <w:rPr>
          <w:rFonts w:ascii="Arial Narrow" w:hAnsi="Arial Narrow"/>
          <w:sz w:val="24"/>
          <w:szCs w:val="24"/>
          <w:lang w:val="fr-FR"/>
        </w:rPr>
        <w:t>.</w:t>
      </w:r>
      <w:r>
        <w:rPr>
          <w:rFonts w:ascii="Arial Narrow" w:hAnsi="Arial Narrow"/>
          <w:sz w:val="24"/>
          <w:szCs w:val="24"/>
          <w:lang w:val="fr-FR"/>
        </w:rPr>
        <w:t xml:space="preserve"> </w:t>
      </w:r>
      <w:r w:rsidR="00005B7E">
        <w:rPr>
          <w:rFonts w:ascii="Arial Narrow" w:hAnsi="Arial Narrow"/>
          <w:sz w:val="24"/>
          <w:szCs w:val="24"/>
          <w:lang w:val="fr-FR"/>
        </w:rPr>
        <w:t>Le chercheur</w:t>
      </w:r>
      <w:r>
        <w:rPr>
          <w:rFonts w:ascii="Arial Narrow" w:hAnsi="Arial Narrow"/>
          <w:sz w:val="24"/>
          <w:szCs w:val="24"/>
          <w:lang w:val="fr-FR"/>
        </w:rPr>
        <w:t xml:space="preserve"> doit prendre toutes les mesures techniques et organisationnelles requises pour empêcher l’accès par des tiers à ce fichier de données ou à une partie de ces données.</w:t>
      </w:r>
      <w:r w:rsidR="00B13E40">
        <w:rPr>
          <w:rFonts w:ascii="Arial Narrow" w:hAnsi="Arial Narrow"/>
          <w:sz w:val="24"/>
          <w:szCs w:val="24"/>
          <w:lang w:val="fr-FR"/>
        </w:rPr>
        <w:t xml:space="preserve"> </w:t>
      </w:r>
    </w:p>
    <w:p w14:paraId="74876308" w14:textId="77777777" w:rsidR="00D54E50" w:rsidRPr="00D54E50" w:rsidRDefault="00D54E50" w:rsidP="00D54E50">
      <w:pPr>
        <w:pStyle w:val="Paragraphedeliste"/>
        <w:rPr>
          <w:rFonts w:ascii="Arial Narrow" w:hAnsi="Arial Narrow"/>
          <w:bCs/>
          <w:sz w:val="24"/>
          <w:szCs w:val="24"/>
        </w:rPr>
      </w:pPr>
    </w:p>
    <w:p w14:paraId="7D144CD4" w14:textId="1C4AD64D" w:rsidR="00D54E50" w:rsidRPr="00D54E50" w:rsidRDefault="007E3EE7" w:rsidP="00D54E50">
      <w:pPr>
        <w:pStyle w:val="Paragraphedeliste"/>
        <w:numPr>
          <w:ilvl w:val="1"/>
          <w:numId w:val="34"/>
        </w:numPr>
        <w:spacing w:after="0" w:line="240" w:lineRule="auto"/>
        <w:jc w:val="both"/>
        <w:rPr>
          <w:rFonts w:ascii="Arial Narrow" w:hAnsi="Arial Narrow"/>
          <w:sz w:val="24"/>
          <w:szCs w:val="24"/>
          <w:lang w:val="fr-FR"/>
        </w:rPr>
      </w:pPr>
      <w:r w:rsidRPr="00D54E50">
        <w:rPr>
          <w:rFonts w:ascii="Arial Narrow" w:hAnsi="Arial Narrow"/>
          <w:bCs/>
          <w:sz w:val="24"/>
          <w:szCs w:val="24"/>
        </w:rPr>
        <w:t>Le chercheur est seul responsable du contenu de ses analyses et des documents dont il est l’auteur, qu’il rédige et qu’il publie. L’OPC ne pourra en aucun cas être tenu responsable des analyses effectuées par le chercheur sur base des données OPC2007</w:t>
      </w:r>
      <w:r w:rsidR="0014176C">
        <w:rPr>
          <w:rFonts w:ascii="Arial Narrow" w:hAnsi="Arial Narrow"/>
          <w:bCs/>
          <w:sz w:val="24"/>
          <w:szCs w:val="24"/>
        </w:rPr>
        <w:t>_PratiquesCulturelles</w:t>
      </w:r>
      <w:r w:rsidRPr="00D54E50">
        <w:rPr>
          <w:rFonts w:ascii="Arial Narrow" w:hAnsi="Arial Narrow"/>
          <w:bCs/>
          <w:sz w:val="24"/>
          <w:szCs w:val="24"/>
        </w:rPr>
        <w:t xml:space="preserve"> et des documents publiés par le chercheur sur base de ces mêmes données. </w:t>
      </w:r>
    </w:p>
    <w:p w14:paraId="0ED46F15" w14:textId="77777777" w:rsidR="00D54E50" w:rsidRPr="00D54E50" w:rsidRDefault="00D54E50" w:rsidP="00D54E50">
      <w:pPr>
        <w:pStyle w:val="Paragraphedeliste"/>
        <w:rPr>
          <w:rFonts w:ascii="Arial Narrow" w:hAnsi="Arial Narrow"/>
          <w:sz w:val="24"/>
          <w:szCs w:val="24"/>
        </w:rPr>
      </w:pPr>
    </w:p>
    <w:p w14:paraId="65EEB6AE" w14:textId="46875BB8" w:rsidR="00D54E50" w:rsidRPr="00D54E50" w:rsidRDefault="00D54E50" w:rsidP="00D54E50">
      <w:pPr>
        <w:pStyle w:val="Paragraphedeliste"/>
        <w:numPr>
          <w:ilvl w:val="1"/>
          <w:numId w:val="34"/>
        </w:numPr>
        <w:spacing w:after="0" w:line="240" w:lineRule="auto"/>
        <w:jc w:val="both"/>
        <w:rPr>
          <w:rFonts w:ascii="Arial Narrow" w:hAnsi="Arial Narrow"/>
          <w:sz w:val="24"/>
          <w:szCs w:val="24"/>
          <w:lang w:val="fr-FR"/>
        </w:rPr>
      </w:pPr>
      <w:r w:rsidRPr="00D54E50">
        <w:rPr>
          <w:rFonts w:ascii="Arial Narrow" w:hAnsi="Arial Narrow"/>
          <w:sz w:val="24"/>
          <w:szCs w:val="24"/>
        </w:rPr>
        <w:t>Le chercheur s’engage à détruire les données qui lui ont été fournies par l’OPC sous format excel</w:t>
      </w:r>
      <w:r>
        <w:rPr>
          <w:rFonts w:ascii="Arial Narrow" w:hAnsi="Arial Narrow"/>
          <w:sz w:val="24"/>
          <w:szCs w:val="24"/>
        </w:rPr>
        <w:t xml:space="preserve"> ou SPSS</w:t>
      </w:r>
      <w:r w:rsidRPr="00D54E50">
        <w:rPr>
          <w:rFonts w:ascii="Arial Narrow" w:hAnsi="Arial Narrow"/>
          <w:sz w:val="24"/>
          <w:szCs w:val="24"/>
        </w:rPr>
        <w:t xml:space="preserve"> quand son projet prendra fin, afin d’empêcher que celles-ci soient transmises à un tiers. </w:t>
      </w:r>
    </w:p>
    <w:p w14:paraId="70EEB3B1" w14:textId="7F6914CC" w:rsidR="00C021BA" w:rsidRDefault="00C021BA">
      <w:pPr>
        <w:pStyle w:val="Paragraphedeliste"/>
        <w:tabs>
          <w:tab w:val="left" w:pos="1985"/>
        </w:tabs>
        <w:spacing w:after="0" w:line="240" w:lineRule="auto"/>
        <w:ind w:left="0"/>
        <w:rPr>
          <w:rFonts w:ascii="Arial Narrow" w:hAnsi="Arial Narrow"/>
          <w:b/>
          <w:sz w:val="24"/>
          <w:szCs w:val="24"/>
          <w:u w:val="single"/>
        </w:rPr>
      </w:pPr>
    </w:p>
    <w:p w14:paraId="10707707"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p w14:paraId="45930668" w14:textId="77777777" w:rsidR="00C021BA" w:rsidRDefault="009A7C16">
      <w:pPr>
        <w:pStyle w:val="Paragraphedeliste"/>
        <w:tabs>
          <w:tab w:val="left" w:pos="1985"/>
        </w:tabs>
        <w:spacing w:after="0" w:line="240" w:lineRule="auto"/>
        <w:ind w:left="0"/>
        <w:rPr>
          <w:rFonts w:ascii="Arial Narrow" w:hAnsi="Arial Narrow"/>
          <w:b/>
          <w:sz w:val="24"/>
          <w:szCs w:val="24"/>
          <w:u w:val="single"/>
        </w:rPr>
      </w:pPr>
      <w:r>
        <w:rPr>
          <w:rFonts w:ascii="Arial Narrow" w:hAnsi="Arial Narrow"/>
          <w:b/>
          <w:sz w:val="24"/>
          <w:szCs w:val="24"/>
          <w:u w:val="single"/>
        </w:rPr>
        <w:t xml:space="preserve">ARTICLE 3 : Incessibilité de la convention </w:t>
      </w:r>
    </w:p>
    <w:p w14:paraId="3469ACD5"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p w14:paraId="5518342E" w14:textId="77777777" w:rsidR="00C021BA" w:rsidRDefault="009A7C16">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t xml:space="preserve">Le Chercheur ne peut céder ou transmettre, à titre onéreux ou gratuit, tout ou partie de ses droits ou obligations résultant de la convention à un tiers, sans l’accord préalable et écrit de l’OPC. </w:t>
      </w:r>
    </w:p>
    <w:p w14:paraId="1C96A985" w14:textId="77777777" w:rsidR="00C021BA" w:rsidRDefault="00C021BA">
      <w:pPr>
        <w:pStyle w:val="Paragraphedeliste"/>
        <w:tabs>
          <w:tab w:val="left" w:pos="1985"/>
        </w:tabs>
        <w:spacing w:after="0" w:line="240" w:lineRule="auto"/>
        <w:ind w:left="0"/>
        <w:rPr>
          <w:rFonts w:ascii="Arial Narrow" w:hAnsi="Arial Narrow"/>
          <w:sz w:val="24"/>
          <w:szCs w:val="24"/>
        </w:rPr>
      </w:pPr>
    </w:p>
    <w:p w14:paraId="5AF220DE" w14:textId="77777777" w:rsidR="00C021BA" w:rsidRDefault="009A7C16">
      <w:pPr>
        <w:pStyle w:val="Paragraphedeliste"/>
        <w:tabs>
          <w:tab w:val="left" w:pos="1985"/>
        </w:tabs>
        <w:spacing w:after="0" w:line="240" w:lineRule="auto"/>
        <w:ind w:left="0"/>
        <w:rPr>
          <w:rFonts w:ascii="Arial Narrow" w:hAnsi="Arial Narrow"/>
          <w:b/>
          <w:sz w:val="24"/>
          <w:szCs w:val="24"/>
          <w:u w:val="single"/>
        </w:rPr>
      </w:pPr>
      <w:r>
        <w:rPr>
          <w:rFonts w:ascii="Arial Narrow" w:hAnsi="Arial Narrow"/>
          <w:b/>
          <w:sz w:val="24"/>
          <w:szCs w:val="24"/>
          <w:u w:val="single"/>
        </w:rPr>
        <w:t>ARTICLE 4 : Personnes de contact</w:t>
      </w:r>
    </w:p>
    <w:p w14:paraId="15E3BE6A"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p w14:paraId="5D0CB336" w14:textId="77777777" w:rsidR="00C021BA" w:rsidRDefault="009A7C16">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La personne de contact pour l’exécution du présent contrat pour l’OPC est : ………………………………………………………………………………………………………………………. </w:t>
      </w:r>
    </w:p>
    <w:p w14:paraId="4B43FC21" w14:textId="77777777" w:rsidR="00C021BA" w:rsidRDefault="00C021BA">
      <w:pPr>
        <w:pStyle w:val="Paragraphedeliste"/>
        <w:tabs>
          <w:tab w:val="left" w:pos="1985"/>
        </w:tabs>
        <w:spacing w:after="0" w:line="240" w:lineRule="auto"/>
        <w:ind w:left="0"/>
        <w:rPr>
          <w:rFonts w:ascii="Arial Narrow" w:hAnsi="Arial Narrow"/>
          <w:sz w:val="24"/>
          <w:szCs w:val="24"/>
        </w:rPr>
      </w:pPr>
    </w:p>
    <w:p w14:paraId="0A2C4BD8" w14:textId="77777777" w:rsidR="00C021BA" w:rsidRDefault="00C021BA">
      <w:pPr>
        <w:pStyle w:val="Paragraphedeliste"/>
        <w:tabs>
          <w:tab w:val="left" w:pos="1985"/>
        </w:tabs>
        <w:spacing w:after="0" w:line="240" w:lineRule="auto"/>
        <w:ind w:left="0"/>
        <w:rPr>
          <w:rFonts w:ascii="Arial Narrow" w:hAnsi="Arial Narrow"/>
          <w:sz w:val="24"/>
          <w:szCs w:val="24"/>
        </w:rPr>
      </w:pPr>
    </w:p>
    <w:p w14:paraId="60664661" w14:textId="77777777" w:rsidR="00C021BA" w:rsidRDefault="009A7C16">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La personne de contact pour l’exécution du présent contrat pour le Chercheur est : …………………………………………………………………………………………………………………………</w:t>
      </w:r>
    </w:p>
    <w:p w14:paraId="4EA6D7D2" w14:textId="77777777" w:rsidR="00C021BA" w:rsidRDefault="00C021BA">
      <w:pPr>
        <w:pStyle w:val="Paragraphedeliste"/>
        <w:tabs>
          <w:tab w:val="left" w:pos="1985"/>
        </w:tabs>
        <w:spacing w:after="0" w:line="240" w:lineRule="auto"/>
        <w:ind w:left="0"/>
        <w:rPr>
          <w:rFonts w:ascii="Arial Narrow" w:hAnsi="Arial Narrow"/>
          <w:sz w:val="24"/>
          <w:szCs w:val="24"/>
        </w:rPr>
      </w:pPr>
    </w:p>
    <w:p w14:paraId="71B2724C" w14:textId="77777777" w:rsidR="00C021BA" w:rsidRDefault="00C021BA">
      <w:pPr>
        <w:pStyle w:val="Paragraphedeliste"/>
        <w:tabs>
          <w:tab w:val="left" w:pos="1985"/>
        </w:tabs>
        <w:spacing w:after="0" w:line="240" w:lineRule="auto"/>
        <w:ind w:left="0"/>
        <w:rPr>
          <w:rFonts w:ascii="Arial Narrow" w:hAnsi="Arial Narrow"/>
          <w:b/>
          <w:sz w:val="24"/>
          <w:szCs w:val="24"/>
          <w:u w:val="single"/>
        </w:rPr>
      </w:pPr>
    </w:p>
    <w:bookmarkEnd w:id="0"/>
    <w:p w14:paraId="258F192A" w14:textId="77777777" w:rsidR="00DB4F6F" w:rsidRDefault="00DB4F6F" w:rsidP="00DB4F6F">
      <w:pPr>
        <w:pStyle w:val="Paragraphedeliste"/>
        <w:tabs>
          <w:tab w:val="left" w:pos="1985"/>
        </w:tabs>
        <w:spacing w:after="0" w:line="240" w:lineRule="auto"/>
        <w:ind w:left="0"/>
        <w:rPr>
          <w:rFonts w:ascii="Arial Narrow" w:hAnsi="Arial Narrow"/>
          <w:b/>
          <w:sz w:val="24"/>
          <w:szCs w:val="24"/>
          <w:u w:val="single"/>
        </w:rPr>
      </w:pPr>
      <w:r>
        <w:rPr>
          <w:rFonts w:ascii="Arial Narrow" w:hAnsi="Arial Narrow"/>
          <w:b/>
          <w:sz w:val="24"/>
          <w:szCs w:val="24"/>
          <w:u w:val="single"/>
        </w:rPr>
        <w:t xml:space="preserve">ARTICLE  6 : Entrée en vigueur et durée de la convention </w:t>
      </w:r>
    </w:p>
    <w:p w14:paraId="7DC53346" w14:textId="77777777" w:rsidR="00DB4F6F" w:rsidRDefault="00DB4F6F" w:rsidP="00DB4F6F">
      <w:pPr>
        <w:pStyle w:val="Paragraphedeliste"/>
        <w:tabs>
          <w:tab w:val="left" w:pos="1985"/>
        </w:tabs>
        <w:spacing w:after="0" w:line="240" w:lineRule="auto"/>
        <w:ind w:left="0"/>
        <w:rPr>
          <w:rFonts w:ascii="Arial Narrow" w:hAnsi="Arial Narrow"/>
          <w:b/>
          <w:sz w:val="24"/>
          <w:szCs w:val="24"/>
          <w:u w:val="single"/>
        </w:rPr>
      </w:pPr>
    </w:p>
    <w:p w14:paraId="114D0E87" w14:textId="28F874D6" w:rsidR="00DB4F6F" w:rsidRDefault="00DB4F6F" w:rsidP="00DB4F6F">
      <w:r>
        <w:rPr>
          <w:rFonts w:ascii="Arial Narrow" w:hAnsi="Arial Narrow"/>
          <w:sz w:val="24"/>
          <w:szCs w:val="24"/>
          <w:lang w:val="fr-FR"/>
        </w:rPr>
        <w:t xml:space="preserve">Dès que la présente convention est complétée par le chercheur et signée par les deux parties, l’OPC donnera l’accès aux données </w:t>
      </w:r>
      <w:r w:rsidRPr="00DB4F6F">
        <w:rPr>
          <w:rFonts w:ascii="Arial Narrow" w:hAnsi="Arial Narrow"/>
          <w:sz w:val="24"/>
          <w:szCs w:val="24"/>
          <w:lang w:val="fr-FR"/>
        </w:rPr>
        <w:t xml:space="preserve"> </w:t>
      </w:r>
      <w:r>
        <w:rPr>
          <w:rFonts w:ascii="Arial Narrow" w:hAnsi="Arial Narrow"/>
          <w:sz w:val="24"/>
          <w:szCs w:val="24"/>
          <w:lang w:val="fr-FR"/>
        </w:rPr>
        <w:t xml:space="preserve">demandées par le chercheur sous format excel ou SPSS. </w:t>
      </w:r>
    </w:p>
    <w:p w14:paraId="5432FB87" w14:textId="7B8560E0" w:rsidR="00DB4F6F" w:rsidRDefault="00DB4F6F" w:rsidP="00DB4F6F">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t xml:space="preserve">La présente convention entre en vigueur le jour de sa signature par les deux parties, et est conclue pour une durée déterminée prenant cours le jour de sa signature par les Parties et prenant fin au moment où le projet du chercheur - en raison duquel le chercheur fait la présente demande de données - prend fin. </w:t>
      </w:r>
    </w:p>
    <w:p w14:paraId="46E27CF7" w14:textId="77777777" w:rsidR="00D45D50" w:rsidRDefault="00D45D50" w:rsidP="00DB4F6F">
      <w:pPr>
        <w:pStyle w:val="Paragraphedeliste"/>
        <w:tabs>
          <w:tab w:val="left" w:pos="1985"/>
        </w:tabs>
        <w:spacing w:after="0" w:line="240" w:lineRule="auto"/>
        <w:ind w:left="0"/>
        <w:jc w:val="both"/>
        <w:rPr>
          <w:rFonts w:ascii="Arial Narrow" w:hAnsi="Arial Narrow"/>
          <w:sz w:val="24"/>
          <w:szCs w:val="24"/>
        </w:rPr>
      </w:pPr>
    </w:p>
    <w:p w14:paraId="42E84382" w14:textId="447CA1E3" w:rsidR="00DB4F6F" w:rsidRDefault="00DB4F6F" w:rsidP="00DB4F6F">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lastRenderedPageBreak/>
        <w:t xml:space="preserve">L’obligation de confidentialité relative au fichier de données communiqué en vertu de la présente convention et l’interdiction de communiquer ce fichier de données </w:t>
      </w:r>
      <w:r w:rsidR="00D54E50">
        <w:rPr>
          <w:rFonts w:ascii="Arial Narrow" w:hAnsi="Arial Narrow"/>
          <w:sz w:val="24"/>
          <w:szCs w:val="24"/>
        </w:rPr>
        <w:t>pour tout ou partie</w:t>
      </w:r>
      <w:r>
        <w:rPr>
          <w:rFonts w:ascii="Arial Narrow" w:hAnsi="Arial Narrow"/>
          <w:sz w:val="24"/>
          <w:szCs w:val="24"/>
        </w:rPr>
        <w:t xml:space="preserve"> persistent néanmoins après la fin de la présente convention dans le chef du Chercheur. </w:t>
      </w:r>
    </w:p>
    <w:p w14:paraId="6372A76B" w14:textId="77777777" w:rsidR="00DB4F6F" w:rsidRDefault="00DB4F6F" w:rsidP="00DB4F6F">
      <w:pPr>
        <w:pStyle w:val="Paragraphedeliste"/>
        <w:tabs>
          <w:tab w:val="left" w:pos="1985"/>
        </w:tabs>
        <w:spacing w:after="0" w:line="240" w:lineRule="auto"/>
        <w:ind w:left="0"/>
        <w:jc w:val="both"/>
        <w:rPr>
          <w:rFonts w:ascii="Arial Narrow" w:hAnsi="Arial Narrow"/>
          <w:sz w:val="24"/>
          <w:szCs w:val="24"/>
        </w:rPr>
      </w:pPr>
    </w:p>
    <w:p w14:paraId="408DA1DE"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14878E01"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2F5F735D" w14:textId="77777777" w:rsidR="00DB4F6F" w:rsidRDefault="00DB4F6F" w:rsidP="00DB4F6F">
      <w:pPr>
        <w:pStyle w:val="Paragraphedeliste"/>
        <w:tabs>
          <w:tab w:val="left" w:pos="1985"/>
        </w:tabs>
        <w:spacing w:after="0" w:line="240" w:lineRule="auto"/>
        <w:ind w:left="0"/>
        <w:jc w:val="both"/>
        <w:rPr>
          <w:rFonts w:ascii="Arial Narrow" w:hAnsi="Arial Narrow"/>
          <w:sz w:val="24"/>
          <w:szCs w:val="24"/>
        </w:rPr>
      </w:pPr>
      <w:r>
        <w:rPr>
          <w:rFonts w:ascii="Arial Narrow" w:hAnsi="Arial Narrow"/>
          <w:sz w:val="24"/>
          <w:szCs w:val="24"/>
        </w:rPr>
        <w:t xml:space="preserve">Fait à Bruxelles, le …………………. 20.. en autant d’exemplaires que de parties au contrat, chacune reconnaissant en avoir reçu un exemplaire original.  </w:t>
      </w:r>
    </w:p>
    <w:p w14:paraId="7BD976B2"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60AB888B"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2FA21C55" w14:textId="77777777" w:rsidR="00DB4F6F" w:rsidRDefault="00DB4F6F" w:rsidP="00DB4F6F">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 xml:space="preserve">Pour l’OPC,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Le Chercheur,</w:t>
      </w:r>
    </w:p>
    <w:p w14:paraId="7925A891"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34C0ABA7"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5E85EB93"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52AB524C"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11811D08"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21437335" w14:textId="49BCC391" w:rsidR="00DB4F6F" w:rsidRDefault="000D3BE7" w:rsidP="00DB4F6F">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Jean-Gilles Lowies</w:t>
      </w:r>
    </w:p>
    <w:p w14:paraId="33A76DAE" w14:textId="2718233B" w:rsidR="00DB4F6F" w:rsidRDefault="000D3BE7" w:rsidP="00DB4F6F">
      <w:pPr>
        <w:pStyle w:val="Paragraphedeliste"/>
        <w:tabs>
          <w:tab w:val="left" w:pos="1985"/>
        </w:tabs>
        <w:spacing w:after="0" w:line="240" w:lineRule="auto"/>
        <w:ind w:left="0"/>
        <w:rPr>
          <w:rFonts w:ascii="Arial Narrow" w:hAnsi="Arial Narrow"/>
          <w:sz w:val="24"/>
          <w:szCs w:val="24"/>
        </w:rPr>
      </w:pPr>
      <w:r>
        <w:rPr>
          <w:rFonts w:ascii="Arial Narrow" w:hAnsi="Arial Narrow"/>
          <w:sz w:val="24"/>
          <w:szCs w:val="24"/>
        </w:rPr>
        <w:t>Directeur</w:t>
      </w:r>
      <w:r w:rsidR="00DB4F6F">
        <w:rPr>
          <w:rFonts w:ascii="Arial Narrow" w:hAnsi="Arial Narrow"/>
          <w:sz w:val="24"/>
          <w:szCs w:val="24"/>
        </w:rPr>
        <w:t xml:space="preserve"> et </w:t>
      </w:r>
      <w:r>
        <w:rPr>
          <w:rFonts w:ascii="Arial Narrow" w:hAnsi="Arial Narrow"/>
          <w:sz w:val="24"/>
          <w:szCs w:val="24"/>
        </w:rPr>
        <w:t>coordinateur de l’OPC</w:t>
      </w:r>
      <w:bookmarkStart w:id="3" w:name="_GoBack"/>
      <w:bookmarkEnd w:id="3"/>
      <w:r w:rsidR="00DB4F6F">
        <w:rPr>
          <w:rFonts w:ascii="Arial Narrow" w:hAnsi="Arial Narrow"/>
          <w:sz w:val="24"/>
          <w:szCs w:val="24"/>
        </w:rPr>
        <w:tab/>
      </w:r>
      <w:r w:rsidR="00DB4F6F">
        <w:rPr>
          <w:rFonts w:ascii="Arial Narrow" w:hAnsi="Arial Narrow"/>
          <w:sz w:val="24"/>
          <w:szCs w:val="24"/>
        </w:rPr>
        <w:tab/>
      </w:r>
      <w:r w:rsidR="00DB4F6F">
        <w:rPr>
          <w:rFonts w:ascii="Arial Narrow" w:hAnsi="Arial Narrow"/>
          <w:sz w:val="24"/>
          <w:szCs w:val="24"/>
        </w:rPr>
        <w:tab/>
      </w:r>
      <w:r w:rsidR="00DB4F6F">
        <w:rPr>
          <w:rFonts w:ascii="Arial Narrow" w:hAnsi="Arial Narrow"/>
          <w:sz w:val="24"/>
          <w:szCs w:val="24"/>
        </w:rPr>
        <w:tab/>
      </w:r>
      <w:r w:rsidR="00DB4F6F">
        <w:rPr>
          <w:rFonts w:ascii="Arial Narrow" w:hAnsi="Arial Narrow"/>
          <w:sz w:val="24"/>
          <w:szCs w:val="24"/>
        </w:rPr>
        <w:tab/>
      </w:r>
    </w:p>
    <w:p w14:paraId="3927733E"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397CF2DB" w14:textId="77777777" w:rsidR="00DB4F6F" w:rsidRDefault="00DB4F6F" w:rsidP="00DB4F6F">
      <w:pPr>
        <w:pStyle w:val="Paragraphedeliste"/>
        <w:tabs>
          <w:tab w:val="left" w:pos="1985"/>
        </w:tabs>
        <w:spacing w:after="0" w:line="240" w:lineRule="auto"/>
        <w:ind w:left="0"/>
        <w:rPr>
          <w:rFonts w:ascii="Arial Narrow" w:hAnsi="Arial Narrow"/>
          <w:sz w:val="24"/>
          <w:szCs w:val="24"/>
        </w:rPr>
      </w:pPr>
    </w:p>
    <w:p w14:paraId="65DBB073" w14:textId="7F17385D" w:rsidR="00B13E40" w:rsidRDefault="00DB4F6F" w:rsidP="00695FE4">
      <w:pPr>
        <w:pStyle w:val="Paragraphedeliste"/>
        <w:tabs>
          <w:tab w:val="left" w:pos="1985"/>
        </w:tabs>
        <w:spacing w:after="0" w:line="240" w:lineRule="auto"/>
        <w:ind w:left="0"/>
        <w:jc w:val="both"/>
        <w:rPr>
          <w:rFonts w:ascii="Arial Narrow" w:hAnsi="Arial Narrow"/>
          <w:i/>
          <w:sz w:val="24"/>
          <w:szCs w:val="24"/>
        </w:rPr>
      </w:pPr>
      <w:r>
        <w:rPr>
          <w:rFonts w:ascii="Arial Narrow" w:hAnsi="Arial Narrow"/>
          <w:i/>
          <w:sz w:val="24"/>
          <w:szCs w:val="24"/>
        </w:rPr>
        <w:t xml:space="preserve">Les parties font précéder leur signature de la mention manuscrite «  Lu et approuvé » et paraphent également chacune des pages précédentes. </w:t>
      </w:r>
    </w:p>
    <w:p w14:paraId="4EE23347" w14:textId="77777777" w:rsidR="00A73428" w:rsidRDefault="00A73428" w:rsidP="00695FE4">
      <w:pPr>
        <w:pStyle w:val="Paragraphedeliste"/>
        <w:tabs>
          <w:tab w:val="left" w:pos="1985"/>
        </w:tabs>
        <w:spacing w:after="0" w:line="240" w:lineRule="auto"/>
        <w:ind w:left="0"/>
        <w:jc w:val="both"/>
        <w:rPr>
          <w:rFonts w:ascii="Arial Narrow" w:hAnsi="Arial Narrow"/>
          <w:sz w:val="24"/>
          <w:szCs w:val="24"/>
        </w:rPr>
      </w:pPr>
    </w:p>
    <w:p w14:paraId="645BDEAB"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37A3265"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1EC1239"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08840421"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4B9F1D5C"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236352E"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64A2E89F"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58C2FD78"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4B82B90A"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101834E"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62173CE6"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0881D3F"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0D6BD9F"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9355E64"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0F73163F"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4D29225D"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E181B75"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3DE230E5"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297A8F6B"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5DDCC79F"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9E31119"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1713F355"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736AB21B"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5F3FB8C8" w14:textId="77777777" w:rsidR="0014176C" w:rsidRDefault="0014176C" w:rsidP="00695FE4">
      <w:pPr>
        <w:pStyle w:val="Paragraphedeliste"/>
        <w:tabs>
          <w:tab w:val="left" w:pos="1985"/>
        </w:tabs>
        <w:spacing w:after="0" w:line="240" w:lineRule="auto"/>
        <w:ind w:left="0"/>
        <w:jc w:val="both"/>
        <w:rPr>
          <w:rFonts w:ascii="Arial Narrow" w:hAnsi="Arial Narrow"/>
          <w:sz w:val="24"/>
          <w:szCs w:val="24"/>
        </w:rPr>
      </w:pPr>
    </w:p>
    <w:p w14:paraId="2AA0BDFA" w14:textId="77777777" w:rsidR="0014176C" w:rsidRPr="00695FE4" w:rsidRDefault="0014176C" w:rsidP="00695FE4">
      <w:pPr>
        <w:pStyle w:val="Paragraphedeliste"/>
        <w:tabs>
          <w:tab w:val="left" w:pos="1985"/>
        </w:tabs>
        <w:spacing w:after="0" w:line="240" w:lineRule="auto"/>
        <w:ind w:left="0"/>
        <w:jc w:val="both"/>
        <w:rPr>
          <w:rFonts w:ascii="Arial Narrow" w:hAnsi="Arial Narrow"/>
          <w:sz w:val="24"/>
          <w:szCs w:val="24"/>
        </w:rPr>
      </w:pPr>
    </w:p>
    <w:p w14:paraId="78DDEE82" w14:textId="6361D328" w:rsidR="00B13E40" w:rsidRDefault="00B13E40" w:rsidP="00B13E40">
      <w:pPr>
        <w:pBdr>
          <w:top w:val="single" w:sz="4" w:space="1" w:color="auto"/>
          <w:left w:val="single" w:sz="4" w:space="4" w:color="auto"/>
          <w:bottom w:val="single" w:sz="4" w:space="1" w:color="auto"/>
          <w:right w:val="single" w:sz="4" w:space="4" w:color="auto"/>
        </w:pBdr>
        <w:tabs>
          <w:tab w:val="left" w:pos="9215"/>
        </w:tabs>
        <w:ind w:right="127"/>
        <w:jc w:val="center"/>
        <w:rPr>
          <w:rFonts w:ascii="Arial Narrow" w:hAnsi="Arial Narrow"/>
          <w:b/>
          <w:sz w:val="28"/>
          <w:szCs w:val="28"/>
        </w:rPr>
      </w:pPr>
      <w:r>
        <w:rPr>
          <w:rFonts w:ascii="Arial Narrow" w:hAnsi="Arial Narrow"/>
          <w:b/>
          <w:sz w:val="28"/>
          <w:szCs w:val="28"/>
        </w:rPr>
        <w:lastRenderedPageBreak/>
        <w:t>ATTESTATION SUR L’HONNEUR POUR LES ETUDIANTS UTILISANT LES DONNEES (OPC, 2007) DANS LE CADRE D’UN COURS DE L’ENSEIGNEMENT SUPERIEUR</w:t>
      </w:r>
    </w:p>
    <w:p w14:paraId="7513F446" w14:textId="77777777" w:rsidR="00B13E40" w:rsidRDefault="00B13E40" w:rsidP="00B13E40">
      <w:pPr>
        <w:tabs>
          <w:tab w:val="left" w:pos="9215"/>
        </w:tabs>
        <w:ind w:right="127"/>
        <w:rPr>
          <w:rFonts w:ascii="Arial Narrow" w:hAnsi="Arial Narrow"/>
          <w:sz w:val="24"/>
          <w:szCs w:val="24"/>
        </w:rPr>
      </w:pPr>
    </w:p>
    <w:p w14:paraId="0C725C17" w14:textId="218EFEDA"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NOM :</w:t>
      </w:r>
    </w:p>
    <w:p w14:paraId="05D3AA98" w14:textId="244441F1" w:rsidR="00B13E40" w:rsidRDefault="00B13E40" w:rsidP="00B13E40">
      <w:pPr>
        <w:tabs>
          <w:tab w:val="left" w:pos="9215"/>
        </w:tabs>
        <w:spacing w:after="0" w:line="240" w:lineRule="auto"/>
        <w:ind w:right="127"/>
        <w:rPr>
          <w:rFonts w:ascii="Arial Narrow" w:hAnsi="Arial Narrow"/>
          <w:b/>
          <w:sz w:val="24"/>
          <w:szCs w:val="24"/>
        </w:rPr>
      </w:pPr>
    </w:p>
    <w:p w14:paraId="69A28148" w14:textId="308E91C6"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PRENOM :</w:t>
      </w:r>
    </w:p>
    <w:p w14:paraId="687B323E" w14:textId="59436224" w:rsidR="00B13E40" w:rsidRDefault="00B13E40" w:rsidP="00B13E40">
      <w:pPr>
        <w:tabs>
          <w:tab w:val="left" w:pos="9215"/>
        </w:tabs>
        <w:spacing w:after="0" w:line="240" w:lineRule="auto"/>
        <w:ind w:right="127"/>
        <w:rPr>
          <w:rFonts w:ascii="Arial Narrow" w:hAnsi="Arial Narrow"/>
          <w:b/>
          <w:sz w:val="24"/>
          <w:szCs w:val="24"/>
        </w:rPr>
      </w:pPr>
    </w:p>
    <w:p w14:paraId="0918F552" w14:textId="49991F65"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UNIVERSITE</w:t>
      </w:r>
      <w:r w:rsidR="00150CD0">
        <w:rPr>
          <w:rFonts w:ascii="Arial Narrow" w:hAnsi="Arial Narrow"/>
          <w:b/>
          <w:sz w:val="24"/>
          <w:szCs w:val="24"/>
        </w:rPr>
        <w:t>/ECOLE SUPERIEURE</w:t>
      </w:r>
      <w:r>
        <w:rPr>
          <w:rFonts w:ascii="Arial Narrow" w:hAnsi="Arial Narrow"/>
          <w:b/>
          <w:sz w:val="24"/>
          <w:szCs w:val="24"/>
        </w:rPr>
        <w:t> :</w:t>
      </w:r>
    </w:p>
    <w:p w14:paraId="2D7A1A39" w14:textId="404CBF52" w:rsidR="00B13E40" w:rsidRDefault="00B13E40" w:rsidP="00B13E40">
      <w:pPr>
        <w:tabs>
          <w:tab w:val="left" w:pos="9215"/>
        </w:tabs>
        <w:spacing w:after="0" w:line="240" w:lineRule="auto"/>
        <w:ind w:right="127"/>
        <w:rPr>
          <w:rFonts w:ascii="Arial Narrow" w:hAnsi="Arial Narrow"/>
          <w:b/>
          <w:sz w:val="24"/>
          <w:szCs w:val="24"/>
        </w:rPr>
      </w:pPr>
    </w:p>
    <w:p w14:paraId="24CFB461" w14:textId="6C9E6272"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ANNEE DE COURS :</w:t>
      </w:r>
    </w:p>
    <w:p w14:paraId="1333A3DB" w14:textId="3F21C686" w:rsidR="00B13E40" w:rsidRDefault="00B13E40" w:rsidP="00B13E40">
      <w:pPr>
        <w:tabs>
          <w:tab w:val="left" w:pos="9215"/>
        </w:tabs>
        <w:spacing w:after="0" w:line="240" w:lineRule="auto"/>
        <w:ind w:right="127"/>
        <w:rPr>
          <w:rFonts w:ascii="Arial Narrow" w:hAnsi="Arial Narrow"/>
          <w:b/>
          <w:sz w:val="24"/>
          <w:szCs w:val="24"/>
        </w:rPr>
      </w:pPr>
    </w:p>
    <w:p w14:paraId="0DC9E4D7" w14:textId="0491595C"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DISCIPLINE :</w:t>
      </w:r>
    </w:p>
    <w:p w14:paraId="0F2BC1C3" w14:textId="77777777" w:rsidR="00B13E40" w:rsidRDefault="00B13E40" w:rsidP="00B13E40">
      <w:pPr>
        <w:tabs>
          <w:tab w:val="left" w:pos="9215"/>
        </w:tabs>
        <w:spacing w:after="0" w:line="240" w:lineRule="auto"/>
        <w:ind w:right="127"/>
        <w:rPr>
          <w:rFonts w:ascii="Arial Narrow" w:hAnsi="Arial Narrow"/>
          <w:b/>
          <w:sz w:val="24"/>
          <w:szCs w:val="24"/>
        </w:rPr>
      </w:pPr>
    </w:p>
    <w:p w14:paraId="5B54729F" w14:textId="571DCC47"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COURS CONCERNE :</w:t>
      </w:r>
    </w:p>
    <w:p w14:paraId="2D329FED" w14:textId="0A2E22AA" w:rsidR="00B13E40" w:rsidRDefault="00B13E40" w:rsidP="00B13E40">
      <w:pPr>
        <w:tabs>
          <w:tab w:val="left" w:pos="9215"/>
        </w:tabs>
        <w:spacing w:after="0" w:line="240" w:lineRule="auto"/>
        <w:ind w:right="127"/>
        <w:rPr>
          <w:rFonts w:ascii="Arial Narrow" w:hAnsi="Arial Narrow"/>
          <w:b/>
          <w:sz w:val="24"/>
          <w:szCs w:val="24"/>
        </w:rPr>
      </w:pPr>
    </w:p>
    <w:p w14:paraId="26F485E3" w14:textId="5EA27C71" w:rsid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b/>
          <w:sz w:val="24"/>
          <w:szCs w:val="24"/>
        </w:rPr>
        <w:t>PROFESSEUR(S) ENCADRANT LE COURS :</w:t>
      </w:r>
    </w:p>
    <w:p w14:paraId="1A8CE1EE" w14:textId="29C42A00" w:rsidR="00B13E40" w:rsidRDefault="00B13E40" w:rsidP="00B13E40">
      <w:pPr>
        <w:tabs>
          <w:tab w:val="left" w:pos="9215"/>
        </w:tabs>
        <w:spacing w:after="0" w:line="240" w:lineRule="auto"/>
        <w:ind w:right="127"/>
        <w:rPr>
          <w:rFonts w:ascii="Arial Narrow" w:hAnsi="Arial Narrow"/>
          <w:b/>
          <w:sz w:val="24"/>
          <w:szCs w:val="24"/>
        </w:rPr>
      </w:pPr>
    </w:p>
    <w:p w14:paraId="658C00DD" w14:textId="470A0756" w:rsidR="00B13E40" w:rsidRPr="00B13E40" w:rsidRDefault="00B13E40" w:rsidP="00B13E40">
      <w:pPr>
        <w:tabs>
          <w:tab w:val="left" w:pos="9215"/>
        </w:tabs>
        <w:spacing w:after="0" w:line="240" w:lineRule="auto"/>
        <w:ind w:right="127"/>
        <w:rPr>
          <w:rFonts w:ascii="Arial Narrow" w:hAnsi="Arial Narrow"/>
          <w:b/>
          <w:sz w:val="24"/>
          <w:szCs w:val="24"/>
        </w:rPr>
      </w:pPr>
    </w:p>
    <w:p w14:paraId="43D9DF09" w14:textId="184E2A1F" w:rsidR="00B13E40" w:rsidRDefault="00B13E40" w:rsidP="00B13E40">
      <w:pPr>
        <w:tabs>
          <w:tab w:val="left" w:pos="9215"/>
        </w:tabs>
        <w:spacing w:after="0" w:line="240" w:lineRule="auto"/>
        <w:ind w:right="127"/>
        <w:rPr>
          <w:rFonts w:ascii="Arial Narrow" w:hAnsi="Arial Narrow" w:cstheme="minorHAnsi"/>
          <w:sz w:val="24"/>
          <w:szCs w:val="24"/>
        </w:rPr>
      </w:pPr>
    </w:p>
    <w:p w14:paraId="4AEB1179" w14:textId="36453B6C" w:rsidR="00BF36D4" w:rsidRPr="00150CD0" w:rsidRDefault="00BF36D4" w:rsidP="00BF36D4">
      <w:pPr>
        <w:tabs>
          <w:tab w:val="left" w:pos="9215"/>
        </w:tabs>
        <w:spacing w:after="0" w:line="240" w:lineRule="auto"/>
        <w:ind w:right="127"/>
        <w:jc w:val="both"/>
        <w:rPr>
          <w:rFonts w:ascii="Arial Narrow" w:hAnsi="Arial Narrow" w:cstheme="minorHAnsi"/>
          <w:bCs/>
          <w:sz w:val="24"/>
          <w:szCs w:val="24"/>
        </w:rPr>
      </w:pPr>
      <w:r w:rsidRPr="00150CD0">
        <w:rPr>
          <w:rFonts w:ascii="Arial Narrow" w:hAnsi="Arial Narrow"/>
          <w:bCs/>
          <w:sz w:val="24"/>
          <w:szCs w:val="24"/>
        </w:rPr>
        <w:t xml:space="preserve">Je déclare sur l’honneur utiliser les données </w:t>
      </w:r>
      <w:r w:rsidRPr="00150CD0">
        <w:rPr>
          <w:rFonts w:ascii="Arial Narrow" w:hAnsi="Arial Narrow"/>
          <w:bCs/>
          <w:sz w:val="24"/>
          <w:szCs w:val="24"/>
          <w:lang w:val="fr-FR"/>
        </w:rPr>
        <w:t xml:space="preserve">« </w:t>
      </w:r>
      <w:r w:rsidRPr="00150CD0">
        <w:rPr>
          <w:rFonts w:ascii="Arial Narrow" w:hAnsi="Arial Narrow" w:cstheme="minorHAnsi"/>
          <w:bCs/>
          <w:sz w:val="24"/>
          <w:szCs w:val="24"/>
        </w:rPr>
        <w:t xml:space="preserve">Observatoire des politiques culturelles – OPC (2007). </w:t>
      </w:r>
      <w:r w:rsidRPr="00150CD0">
        <w:rPr>
          <w:rFonts w:ascii="Arial Narrow" w:hAnsi="Arial Narrow" w:cstheme="minorHAnsi"/>
          <w:bCs/>
          <w:i/>
          <w:iCs/>
          <w:sz w:val="24"/>
          <w:szCs w:val="24"/>
        </w:rPr>
        <w:t>Enquête relative aux pratiques culturelles, aux loisirs des 16 ans et plus résidant en FW-B de 2007</w:t>
      </w:r>
      <w:r w:rsidRPr="00150CD0">
        <w:rPr>
          <w:rFonts w:ascii="Arial Narrow" w:hAnsi="Arial Narrow" w:cstheme="minorHAnsi"/>
          <w:bCs/>
          <w:sz w:val="24"/>
          <w:szCs w:val="24"/>
        </w:rPr>
        <w:t xml:space="preserve">, données récoltées par </w:t>
      </w:r>
      <w:r w:rsidRPr="00150CD0">
        <w:rPr>
          <w:rStyle w:val="Titre2Car"/>
          <w:rFonts w:ascii="Arial Narrow" w:hAnsi="Arial Narrow"/>
          <w:bCs/>
          <w:color w:val="auto"/>
        </w:rPr>
        <w:t>IPSOS</w:t>
      </w:r>
      <w:r>
        <w:rPr>
          <w:rStyle w:val="Titre2Car"/>
          <w:rFonts w:ascii="Arial Narrow" w:hAnsi="Arial Narrow"/>
          <w:bCs/>
          <w:color w:val="auto"/>
        </w:rPr>
        <w:t xml:space="preserve"> </w:t>
      </w:r>
      <w:r w:rsidRPr="00150CD0">
        <w:rPr>
          <w:rFonts w:ascii="Arial Narrow" w:hAnsi="Arial Narrow" w:cstheme="minorHAnsi"/>
          <w:bCs/>
          <w:i/>
          <w:iCs/>
          <w:sz w:val="24"/>
          <w:szCs w:val="24"/>
        </w:rPr>
        <w:t xml:space="preserve">» </w:t>
      </w:r>
      <w:r w:rsidRPr="00150CD0">
        <w:rPr>
          <w:rFonts w:ascii="Arial Narrow" w:hAnsi="Arial Narrow" w:cstheme="minorHAnsi"/>
          <w:bCs/>
          <w:sz w:val="24"/>
          <w:szCs w:val="24"/>
        </w:rPr>
        <w:t>uniquement</w:t>
      </w:r>
      <w:r w:rsidRPr="00150CD0">
        <w:rPr>
          <w:rFonts w:ascii="Arial Narrow" w:hAnsi="Arial Narrow" w:cstheme="minorHAnsi"/>
          <w:bCs/>
          <w:i/>
          <w:iCs/>
          <w:sz w:val="24"/>
          <w:szCs w:val="24"/>
        </w:rPr>
        <w:t xml:space="preserve"> </w:t>
      </w:r>
      <w:r w:rsidRPr="00150CD0">
        <w:rPr>
          <w:rFonts w:ascii="Arial Narrow" w:hAnsi="Arial Narrow" w:cstheme="minorHAnsi"/>
          <w:bCs/>
          <w:sz w:val="24"/>
          <w:szCs w:val="24"/>
        </w:rPr>
        <w:t>dans le cadre du cours mentionné ci-dessus.</w:t>
      </w:r>
    </w:p>
    <w:p w14:paraId="370A3709" w14:textId="77777777" w:rsidR="00BF36D4" w:rsidRDefault="00BF36D4" w:rsidP="00BF36D4">
      <w:pPr>
        <w:tabs>
          <w:tab w:val="left" w:pos="9215"/>
        </w:tabs>
        <w:spacing w:after="0" w:line="240" w:lineRule="auto"/>
        <w:ind w:right="127"/>
        <w:jc w:val="both"/>
        <w:rPr>
          <w:rFonts w:ascii="Arial Narrow" w:hAnsi="Arial Narrow" w:cstheme="minorHAnsi"/>
          <w:bCs/>
          <w:sz w:val="24"/>
          <w:szCs w:val="24"/>
        </w:rPr>
      </w:pPr>
    </w:p>
    <w:p w14:paraId="1DEE1336" w14:textId="77777777" w:rsidR="00BF36D4" w:rsidRDefault="00BF36D4" w:rsidP="00BF36D4">
      <w:pPr>
        <w:tabs>
          <w:tab w:val="left" w:pos="9215"/>
        </w:tabs>
        <w:spacing w:after="0" w:line="240" w:lineRule="auto"/>
        <w:ind w:right="127"/>
        <w:jc w:val="both"/>
        <w:rPr>
          <w:rFonts w:ascii="Arial Narrow" w:hAnsi="Arial Narrow" w:cstheme="minorHAnsi"/>
          <w:bCs/>
          <w:sz w:val="24"/>
          <w:szCs w:val="24"/>
        </w:rPr>
      </w:pPr>
      <w:r w:rsidRPr="00150CD0">
        <w:rPr>
          <w:rFonts w:ascii="Arial Narrow" w:hAnsi="Arial Narrow" w:cstheme="minorHAnsi"/>
          <w:bCs/>
          <w:sz w:val="24"/>
          <w:szCs w:val="24"/>
        </w:rPr>
        <w:t>Je m’engage à</w:t>
      </w:r>
      <w:r>
        <w:rPr>
          <w:rFonts w:ascii="Arial Narrow" w:hAnsi="Arial Narrow" w:cstheme="minorHAnsi"/>
          <w:bCs/>
          <w:sz w:val="24"/>
          <w:szCs w:val="24"/>
        </w:rPr>
        <w:t> :</w:t>
      </w:r>
    </w:p>
    <w:p w14:paraId="5163C845" w14:textId="4B36DB88" w:rsidR="00BF36D4" w:rsidRDefault="00BF36D4" w:rsidP="00BF36D4">
      <w:pPr>
        <w:tabs>
          <w:tab w:val="left" w:pos="9215"/>
        </w:tabs>
        <w:spacing w:after="0" w:line="240" w:lineRule="auto"/>
        <w:ind w:right="127"/>
        <w:jc w:val="both"/>
        <w:rPr>
          <w:rFonts w:ascii="Arial Narrow" w:hAnsi="Arial Narrow" w:cstheme="minorHAnsi"/>
          <w:bCs/>
          <w:sz w:val="24"/>
          <w:szCs w:val="24"/>
        </w:rPr>
      </w:pPr>
      <w:r>
        <w:rPr>
          <w:rFonts w:ascii="Arial Narrow" w:hAnsi="Arial Narrow" w:cstheme="minorHAnsi"/>
          <w:bCs/>
          <w:sz w:val="24"/>
          <w:szCs w:val="24"/>
        </w:rPr>
        <w:t>-</w:t>
      </w:r>
      <w:r w:rsidRPr="00150CD0">
        <w:rPr>
          <w:rFonts w:ascii="Arial Narrow" w:hAnsi="Arial Narrow" w:cstheme="minorHAnsi"/>
          <w:bCs/>
          <w:sz w:val="24"/>
          <w:szCs w:val="24"/>
        </w:rPr>
        <w:t xml:space="preserve"> ne pas céder ces données à un tiers et à les supprimer une fois le cours terminé</w:t>
      </w:r>
      <w:r>
        <w:rPr>
          <w:rFonts w:ascii="Arial Narrow" w:hAnsi="Arial Narrow" w:cstheme="minorHAnsi"/>
          <w:bCs/>
          <w:sz w:val="24"/>
          <w:szCs w:val="24"/>
        </w:rPr>
        <w:t xml:space="preserve"> ;</w:t>
      </w:r>
    </w:p>
    <w:p w14:paraId="7C06EE1B" w14:textId="44D63531" w:rsidR="00BF36D4" w:rsidRDefault="00BF36D4" w:rsidP="00BF36D4">
      <w:pPr>
        <w:tabs>
          <w:tab w:val="left" w:pos="9215"/>
        </w:tabs>
        <w:spacing w:after="0" w:line="240" w:lineRule="auto"/>
        <w:ind w:right="127"/>
        <w:jc w:val="both"/>
        <w:rPr>
          <w:rFonts w:ascii="Arial Narrow" w:hAnsi="Arial Narrow"/>
          <w:sz w:val="24"/>
          <w:szCs w:val="24"/>
          <w:lang w:val="fr-FR"/>
        </w:rPr>
      </w:pPr>
      <w:r>
        <w:rPr>
          <w:rFonts w:ascii="Arial Narrow" w:hAnsi="Arial Narrow" w:cstheme="minorHAnsi"/>
          <w:bCs/>
          <w:sz w:val="24"/>
          <w:szCs w:val="24"/>
        </w:rPr>
        <w:t xml:space="preserve">- </w:t>
      </w:r>
      <w:r w:rsidRPr="007E3EE7">
        <w:rPr>
          <w:rFonts w:ascii="Arial Narrow" w:hAnsi="Arial Narrow"/>
          <w:sz w:val="24"/>
          <w:szCs w:val="24"/>
          <w:lang w:val="fr-FR"/>
        </w:rPr>
        <w:t>utiliser le fichier de données OPC2007</w:t>
      </w:r>
      <w:r w:rsidR="0014176C">
        <w:rPr>
          <w:rFonts w:ascii="Arial Narrow" w:hAnsi="Arial Narrow"/>
          <w:sz w:val="24"/>
          <w:szCs w:val="24"/>
          <w:lang w:val="fr-FR"/>
        </w:rPr>
        <w:t>_PratiquesCulturelles</w:t>
      </w:r>
      <w:r w:rsidRPr="007E3EE7">
        <w:rPr>
          <w:rFonts w:ascii="Arial Narrow" w:hAnsi="Arial Narrow"/>
          <w:sz w:val="24"/>
          <w:szCs w:val="24"/>
          <w:lang w:val="fr-FR"/>
        </w:rPr>
        <w:t xml:space="preserve"> </w:t>
      </w:r>
      <w:r>
        <w:rPr>
          <w:rFonts w:ascii="Arial Narrow" w:hAnsi="Arial Narrow"/>
          <w:sz w:val="24"/>
          <w:szCs w:val="24"/>
          <w:lang w:val="fr-FR"/>
        </w:rPr>
        <w:t xml:space="preserve">uniquement </w:t>
      </w:r>
      <w:r w:rsidRPr="007E3EE7">
        <w:rPr>
          <w:rFonts w:ascii="Arial Narrow" w:hAnsi="Arial Narrow"/>
          <w:sz w:val="24"/>
          <w:szCs w:val="24"/>
          <w:lang w:val="fr-FR"/>
        </w:rPr>
        <w:t>en vue de faire des</w:t>
      </w:r>
      <w:r>
        <w:rPr>
          <w:rFonts w:ascii="Arial Narrow" w:hAnsi="Arial Narrow"/>
          <w:sz w:val="24"/>
          <w:szCs w:val="24"/>
          <w:lang w:val="fr-FR"/>
        </w:rPr>
        <w:t xml:space="preserve"> analyses globales et anonymes, et </w:t>
      </w:r>
      <w:r w:rsidRPr="007E3EE7">
        <w:rPr>
          <w:rFonts w:ascii="Arial Narrow" w:hAnsi="Arial Narrow"/>
          <w:sz w:val="24"/>
          <w:szCs w:val="24"/>
          <w:lang w:val="fr-FR"/>
        </w:rPr>
        <w:t>à ne pas chercher, de quelque manière que ce soit, à identifier les personnes qui ont répond</w:t>
      </w:r>
      <w:r w:rsidR="0014176C">
        <w:rPr>
          <w:rFonts w:ascii="Arial Narrow" w:hAnsi="Arial Narrow"/>
          <w:sz w:val="24"/>
          <w:szCs w:val="24"/>
          <w:lang w:val="fr-FR"/>
        </w:rPr>
        <w:t xml:space="preserve">u à cette enquête de 2007 </w:t>
      </w:r>
      <w:r>
        <w:rPr>
          <w:rFonts w:ascii="Arial Narrow" w:hAnsi="Arial Narrow"/>
          <w:sz w:val="24"/>
          <w:szCs w:val="24"/>
          <w:lang w:val="fr-FR"/>
        </w:rPr>
        <w:t xml:space="preserve">de l’OPC ; </w:t>
      </w:r>
    </w:p>
    <w:p w14:paraId="30E9895B" w14:textId="68C36E24" w:rsidR="00BF36D4" w:rsidRPr="00885D89" w:rsidRDefault="00BF36D4" w:rsidP="00BF36D4">
      <w:pPr>
        <w:tabs>
          <w:tab w:val="left" w:pos="9215"/>
        </w:tabs>
        <w:spacing w:after="0" w:line="240" w:lineRule="auto"/>
        <w:ind w:right="127"/>
        <w:rPr>
          <w:rFonts w:ascii="Arial Narrow" w:hAnsi="Arial Narrow"/>
          <w:sz w:val="24"/>
          <w:szCs w:val="24"/>
          <w:lang w:val="fr-FR"/>
        </w:rPr>
      </w:pPr>
      <w:r>
        <w:rPr>
          <w:rFonts w:ascii="Arial Narrow" w:hAnsi="Arial Narrow"/>
          <w:sz w:val="24"/>
          <w:szCs w:val="24"/>
          <w:lang w:val="fr-FR"/>
        </w:rPr>
        <w:t>- à mentionner, lors de toute publication ou communication</w:t>
      </w:r>
      <w:r>
        <w:rPr>
          <w:rFonts w:ascii="Arial Narrow" w:hAnsi="Arial Narrow"/>
          <w:sz w:val="24"/>
          <w:szCs w:val="24"/>
        </w:rPr>
        <w:t xml:space="preserve"> de résultats à partir du fichier de données OPC2007</w:t>
      </w:r>
      <w:r w:rsidR="0014176C">
        <w:rPr>
          <w:rFonts w:ascii="Arial Narrow" w:hAnsi="Arial Narrow"/>
          <w:sz w:val="24"/>
          <w:szCs w:val="24"/>
        </w:rPr>
        <w:t>_PratiquesCulturelles</w:t>
      </w:r>
      <w:r>
        <w:rPr>
          <w:rFonts w:ascii="Arial Narrow" w:hAnsi="Arial Narrow"/>
          <w:sz w:val="24"/>
          <w:szCs w:val="24"/>
        </w:rPr>
        <w:t xml:space="preserve">, </w:t>
      </w:r>
      <w:r>
        <w:rPr>
          <w:rFonts w:ascii="Arial Narrow" w:hAnsi="Arial Narrow"/>
          <w:sz w:val="24"/>
          <w:szCs w:val="24"/>
          <w:lang w:val="fr-FR"/>
        </w:rPr>
        <w:t xml:space="preserve"> la source des données, à savoir « </w:t>
      </w:r>
      <w:r>
        <w:rPr>
          <w:rFonts w:ascii="Arial Narrow" w:hAnsi="Arial Narrow" w:cstheme="minorHAnsi"/>
          <w:sz w:val="24"/>
          <w:szCs w:val="24"/>
        </w:rPr>
        <w:t xml:space="preserve">Observatoire des politiques culturelles – OPC (2007). </w:t>
      </w:r>
      <w:r>
        <w:rPr>
          <w:rFonts w:ascii="Arial Narrow" w:hAnsi="Arial Narrow" w:cstheme="minorHAnsi"/>
          <w:i/>
          <w:iCs/>
          <w:sz w:val="24"/>
          <w:szCs w:val="24"/>
        </w:rPr>
        <w:t>Enquête relative aux pratiques culturelles, aux loisirs des 16 ans et plus résidant en FW-B de 2007</w:t>
      </w:r>
      <w:r>
        <w:rPr>
          <w:rFonts w:ascii="Arial Narrow" w:hAnsi="Arial Narrow" w:cstheme="minorHAnsi"/>
          <w:sz w:val="24"/>
          <w:szCs w:val="24"/>
        </w:rPr>
        <w:t>, données récoltées par IPSOS</w:t>
      </w:r>
      <w:r>
        <w:rPr>
          <w:rFonts w:ascii="Arial Narrow" w:hAnsi="Arial Narrow" w:cstheme="minorHAnsi"/>
          <w:i/>
          <w:iCs/>
          <w:sz w:val="24"/>
          <w:szCs w:val="24"/>
        </w:rPr>
        <w:t xml:space="preserve"> » ;</w:t>
      </w:r>
    </w:p>
    <w:p w14:paraId="09B2B68A" w14:textId="2811865B" w:rsidR="00B13E40" w:rsidRPr="00BF36D4" w:rsidRDefault="00B13E40" w:rsidP="00B13E40">
      <w:pPr>
        <w:tabs>
          <w:tab w:val="left" w:pos="9215"/>
        </w:tabs>
        <w:spacing w:after="0" w:line="240" w:lineRule="auto"/>
        <w:ind w:right="127"/>
        <w:rPr>
          <w:rFonts w:ascii="Arial Narrow" w:hAnsi="Arial Narrow" w:cstheme="minorHAnsi"/>
          <w:sz w:val="24"/>
          <w:szCs w:val="24"/>
          <w:lang w:val="fr-FR"/>
        </w:rPr>
      </w:pPr>
    </w:p>
    <w:p w14:paraId="435C09B4" w14:textId="3CED2485" w:rsidR="00B13E40" w:rsidRDefault="00B13E40" w:rsidP="00B13E40">
      <w:pPr>
        <w:tabs>
          <w:tab w:val="left" w:pos="9215"/>
        </w:tabs>
        <w:spacing w:after="0" w:line="240" w:lineRule="auto"/>
        <w:ind w:right="127"/>
        <w:rPr>
          <w:rFonts w:ascii="Arial Narrow" w:hAnsi="Arial Narrow" w:cstheme="minorHAnsi"/>
          <w:sz w:val="24"/>
          <w:szCs w:val="24"/>
        </w:rPr>
      </w:pPr>
    </w:p>
    <w:p w14:paraId="709ECBE5" w14:textId="1700F845" w:rsidR="00B13E40" w:rsidRDefault="00B13E40" w:rsidP="00B13E40">
      <w:pPr>
        <w:tabs>
          <w:tab w:val="left" w:pos="9215"/>
        </w:tabs>
        <w:spacing w:after="0" w:line="240" w:lineRule="auto"/>
        <w:ind w:right="127"/>
        <w:rPr>
          <w:rFonts w:ascii="Arial Narrow" w:hAnsi="Arial Narrow" w:cstheme="minorHAnsi"/>
          <w:sz w:val="24"/>
          <w:szCs w:val="24"/>
        </w:rPr>
      </w:pPr>
    </w:p>
    <w:p w14:paraId="1B412E15" w14:textId="62F6DEBC" w:rsidR="00B13E40" w:rsidRDefault="00B13E40" w:rsidP="00B13E40">
      <w:pPr>
        <w:tabs>
          <w:tab w:val="left" w:pos="9215"/>
        </w:tabs>
        <w:spacing w:after="0" w:line="240" w:lineRule="auto"/>
        <w:ind w:right="127"/>
        <w:rPr>
          <w:rFonts w:ascii="Arial Narrow" w:hAnsi="Arial Narrow" w:cstheme="minorHAnsi"/>
          <w:sz w:val="24"/>
          <w:szCs w:val="24"/>
        </w:rPr>
      </w:pPr>
      <w:r>
        <w:rPr>
          <w:rFonts w:ascii="Arial Narrow" w:hAnsi="Arial Narrow" w:cstheme="minorHAnsi"/>
          <w:sz w:val="24"/>
          <w:szCs w:val="24"/>
        </w:rPr>
        <w:t>Lu et approuvé</w:t>
      </w:r>
    </w:p>
    <w:p w14:paraId="33CBB44E" w14:textId="19AB6215" w:rsidR="00B13E40" w:rsidRDefault="00B13E40" w:rsidP="00B13E40">
      <w:pPr>
        <w:tabs>
          <w:tab w:val="left" w:pos="9215"/>
        </w:tabs>
        <w:spacing w:after="0" w:line="240" w:lineRule="auto"/>
        <w:ind w:right="127"/>
        <w:rPr>
          <w:rFonts w:ascii="Arial Narrow" w:hAnsi="Arial Narrow" w:cstheme="minorHAnsi"/>
          <w:sz w:val="24"/>
          <w:szCs w:val="24"/>
        </w:rPr>
      </w:pPr>
    </w:p>
    <w:p w14:paraId="5EDE8263" w14:textId="0D27900D" w:rsidR="00B13E40" w:rsidRPr="00B13E40" w:rsidRDefault="00B13E40" w:rsidP="00B13E40">
      <w:pPr>
        <w:tabs>
          <w:tab w:val="left" w:pos="9215"/>
        </w:tabs>
        <w:spacing w:after="0" w:line="240" w:lineRule="auto"/>
        <w:ind w:right="127"/>
        <w:rPr>
          <w:rFonts w:ascii="Arial Narrow" w:hAnsi="Arial Narrow"/>
          <w:b/>
          <w:sz w:val="24"/>
          <w:szCs w:val="24"/>
        </w:rPr>
      </w:pPr>
      <w:r>
        <w:rPr>
          <w:rFonts w:ascii="Arial Narrow" w:hAnsi="Arial Narrow" w:cstheme="minorHAnsi"/>
          <w:sz w:val="24"/>
          <w:szCs w:val="24"/>
        </w:rPr>
        <w:t>Nom, Prénom et signature</w:t>
      </w:r>
    </w:p>
    <w:p w14:paraId="68329DD5" w14:textId="77777777" w:rsidR="00B13E40" w:rsidRDefault="00B13E40" w:rsidP="00DB4F6F"/>
    <w:p w14:paraId="12DC0CFE" w14:textId="0937323E" w:rsidR="00C021BA" w:rsidRDefault="00C021BA" w:rsidP="00DB4F6F">
      <w:pPr>
        <w:pStyle w:val="Paragraphedeliste"/>
        <w:tabs>
          <w:tab w:val="left" w:pos="1985"/>
        </w:tabs>
        <w:spacing w:after="0" w:line="240" w:lineRule="auto"/>
        <w:ind w:left="0"/>
        <w:rPr>
          <w:rFonts w:ascii="Arial Narrow" w:hAnsi="Arial Narrow"/>
          <w:sz w:val="24"/>
          <w:szCs w:val="24"/>
        </w:rPr>
      </w:pPr>
    </w:p>
    <w:sectPr w:rsidR="00C021BA">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1F24F" w14:textId="77777777" w:rsidR="00A8376B" w:rsidRDefault="00A8376B">
      <w:pPr>
        <w:spacing w:after="0" w:line="240" w:lineRule="auto"/>
      </w:pPr>
      <w:r>
        <w:separator/>
      </w:r>
    </w:p>
  </w:endnote>
  <w:endnote w:type="continuationSeparator" w:id="0">
    <w:p w14:paraId="42633CED" w14:textId="77777777" w:rsidR="00A8376B" w:rsidRDefault="00A83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297148"/>
      <w:docPartObj>
        <w:docPartGallery w:val="Page Numbers (Bottom of Page)"/>
        <w:docPartUnique/>
      </w:docPartObj>
    </w:sdtPr>
    <w:sdtEndPr/>
    <w:sdtContent>
      <w:sdt>
        <w:sdtPr>
          <w:id w:val="-1769616900"/>
          <w:docPartObj>
            <w:docPartGallery w:val="Page Numbers (Top of Page)"/>
            <w:docPartUnique/>
          </w:docPartObj>
        </w:sdtPr>
        <w:sdtEndPr/>
        <w:sdtContent>
          <w:p w14:paraId="09EAC45D" w14:textId="77777777" w:rsidR="00C021BA" w:rsidRDefault="009A7C16">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D3BE7">
              <w:rPr>
                <w:b/>
                <w:bCs/>
                <w:noProof/>
              </w:rPr>
              <w:t>6</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D3BE7">
              <w:rPr>
                <w:b/>
                <w:bCs/>
                <w:noProof/>
              </w:rPr>
              <w:t>7</w:t>
            </w:r>
            <w:r>
              <w:rPr>
                <w:b/>
                <w:bCs/>
                <w:sz w:val="24"/>
                <w:szCs w:val="24"/>
              </w:rPr>
              <w:fldChar w:fldCharType="end"/>
            </w:r>
          </w:p>
        </w:sdtContent>
      </w:sdt>
    </w:sdtContent>
  </w:sdt>
  <w:p w14:paraId="0E7BC8BA" w14:textId="77777777" w:rsidR="00C021BA" w:rsidRDefault="00C021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6D10F" w14:textId="77777777" w:rsidR="00A8376B" w:rsidRDefault="00A8376B">
      <w:pPr>
        <w:spacing w:after="0" w:line="240" w:lineRule="auto"/>
      </w:pPr>
      <w:r>
        <w:separator/>
      </w:r>
    </w:p>
  </w:footnote>
  <w:footnote w:type="continuationSeparator" w:id="0">
    <w:p w14:paraId="56026655" w14:textId="77777777" w:rsidR="00A8376B" w:rsidRDefault="00A8376B">
      <w:pPr>
        <w:spacing w:after="0" w:line="240" w:lineRule="auto"/>
      </w:pPr>
      <w:r>
        <w:continuationSeparator/>
      </w:r>
    </w:p>
  </w:footnote>
  <w:footnote w:id="1">
    <w:p w14:paraId="3D3369C3" w14:textId="3FABE39E" w:rsidR="00A73428" w:rsidRDefault="00A73428" w:rsidP="00A73428">
      <w:pPr>
        <w:pStyle w:val="Notedebasdepage"/>
        <w:jc w:val="both"/>
      </w:pPr>
      <w:r>
        <w:rPr>
          <w:rStyle w:val="Appelnotedebasdep"/>
        </w:rPr>
        <w:footnoteRef/>
      </w:r>
      <w:r>
        <w:t xml:space="preserve"> </w:t>
      </w:r>
      <w:r>
        <w:rPr>
          <w:rFonts w:ascii="Calibri" w:hAnsi="Calibri" w:cs="Calibri"/>
        </w:rPr>
        <w:t xml:space="preserve">Précisons que le chercheur ne recevra pas </w:t>
      </w:r>
      <w:r w:rsidRPr="002C0794">
        <w:rPr>
          <w:rFonts w:ascii="Calibri" w:hAnsi="Calibri" w:cs="Calibri"/>
        </w:rPr>
        <w:t>l’entièreté de la base de données,</w:t>
      </w:r>
      <w:r>
        <w:rPr>
          <w:rFonts w:ascii="Calibri" w:hAnsi="Calibri" w:cs="Calibri"/>
        </w:rPr>
        <w:t xml:space="preserve"> mais bien les variables qu’il souhaite obtenir en fonction de son</w:t>
      </w:r>
      <w:r w:rsidRPr="002C0794">
        <w:rPr>
          <w:rFonts w:ascii="Calibri" w:hAnsi="Calibri" w:cs="Calibri"/>
        </w:rPr>
        <w:t xml:space="preserve"> objet d’étude.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610"/>
    <w:multiLevelType w:val="hybridMultilevel"/>
    <w:tmpl w:val="22486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087488"/>
    <w:multiLevelType w:val="hybridMultilevel"/>
    <w:tmpl w:val="F3BC269E"/>
    <w:lvl w:ilvl="0" w:tplc="B372C2C0">
      <w:start w:val="4"/>
      <w:numFmt w:val="bullet"/>
      <w:lvlText w:val="-"/>
      <w:lvlJc w:val="left"/>
      <w:pPr>
        <w:ind w:left="5856" w:hanging="360"/>
      </w:pPr>
      <w:rPr>
        <w:rFonts w:ascii="Calibri" w:eastAsiaTheme="minorHAnsi" w:hAnsi="Calibri" w:cstheme="minorBidi" w:hint="default"/>
      </w:rPr>
    </w:lvl>
    <w:lvl w:ilvl="1" w:tplc="080C0003">
      <w:start w:val="1"/>
      <w:numFmt w:val="bullet"/>
      <w:lvlText w:val="o"/>
      <w:lvlJc w:val="left"/>
      <w:pPr>
        <w:ind w:left="6576" w:hanging="360"/>
      </w:pPr>
      <w:rPr>
        <w:rFonts w:ascii="Courier New" w:hAnsi="Courier New" w:cs="Courier New" w:hint="default"/>
      </w:rPr>
    </w:lvl>
    <w:lvl w:ilvl="2" w:tplc="080C0005">
      <w:start w:val="1"/>
      <w:numFmt w:val="bullet"/>
      <w:lvlText w:val=""/>
      <w:lvlJc w:val="left"/>
      <w:pPr>
        <w:ind w:left="7296" w:hanging="360"/>
      </w:pPr>
      <w:rPr>
        <w:rFonts w:ascii="Wingdings" w:hAnsi="Wingdings" w:hint="default"/>
      </w:rPr>
    </w:lvl>
    <w:lvl w:ilvl="3" w:tplc="080C0001">
      <w:start w:val="1"/>
      <w:numFmt w:val="bullet"/>
      <w:lvlText w:val=""/>
      <w:lvlJc w:val="left"/>
      <w:pPr>
        <w:ind w:left="8016" w:hanging="360"/>
      </w:pPr>
      <w:rPr>
        <w:rFonts w:ascii="Symbol" w:hAnsi="Symbol" w:hint="default"/>
      </w:rPr>
    </w:lvl>
    <w:lvl w:ilvl="4" w:tplc="080C0003" w:tentative="1">
      <w:start w:val="1"/>
      <w:numFmt w:val="bullet"/>
      <w:lvlText w:val="o"/>
      <w:lvlJc w:val="left"/>
      <w:pPr>
        <w:ind w:left="8736" w:hanging="360"/>
      </w:pPr>
      <w:rPr>
        <w:rFonts w:ascii="Courier New" w:hAnsi="Courier New" w:cs="Courier New" w:hint="default"/>
      </w:rPr>
    </w:lvl>
    <w:lvl w:ilvl="5" w:tplc="080C0005" w:tentative="1">
      <w:start w:val="1"/>
      <w:numFmt w:val="bullet"/>
      <w:lvlText w:val=""/>
      <w:lvlJc w:val="left"/>
      <w:pPr>
        <w:ind w:left="9456" w:hanging="360"/>
      </w:pPr>
      <w:rPr>
        <w:rFonts w:ascii="Wingdings" w:hAnsi="Wingdings" w:hint="default"/>
      </w:rPr>
    </w:lvl>
    <w:lvl w:ilvl="6" w:tplc="080C0001" w:tentative="1">
      <w:start w:val="1"/>
      <w:numFmt w:val="bullet"/>
      <w:lvlText w:val=""/>
      <w:lvlJc w:val="left"/>
      <w:pPr>
        <w:ind w:left="10176" w:hanging="360"/>
      </w:pPr>
      <w:rPr>
        <w:rFonts w:ascii="Symbol" w:hAnsi="Symbol" w:hint="default"/>
      </w:rPr>
    </w:lvl>
    <w:lvl w:ilvl="7" w:tplc="080C0003" w:tentative="1">
      <w:start w:val="1"/>
      <w:numFmt w:val="bullet"/>
      <w:lvlText w:val="o"/>
      <w:lvlJc w:val="left"/>
      <w:pPr>
        <w:ind w:left="10896" w:hanging="360"/>
      </w:pPr>
      <w:rPr>
        <w:rFonts w:ascii="Courier New" w:hAnsi="Courier New" w:cs="Courier New" w:hint="default"/>
      </w:rPr>
    </w:lvl>
    <w:lvl w:ilvl="8" w:tplc="080C0005" w:tentative="1">
      <w:start w:val="1"/>
      <w:numFmt w:val="bullet"/>
      <w:lvlText w:val=""/>
      <w:lvlJc w:val="left"/>
      <w:pPr>
        <w:ind w:left="11616" w:hanging="360"/>
      </w:pPr>
      <w:rPr>
        <w:rFonts w:ascii="Wingdings" w:hAnsi="Wingdings" w:hint="default"/>
      </w:rPr>
    </w:lvl>
  </w:abstractNum>
  <w:abstractNum w:abstractNumId="2" w15:restartNumberingAfterBreak="0">
    <w:nsid w:val="0C0C4BA4"/>
    <w:multiLevelType w:val="hybridMultilevel"/>
    <w:tmpl w:val="1C64B2D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563DCA"/>
    <w:multiLevelType w:val="hybridMultilevel"/>
    <w:tmpl w:val="65643668"/>
    <w:lvl w:ilvl="0" w:tplc="27D686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F23DA9"/>
    <w:multiLevelType w:val="hybridMultilevel"/>
    <w:tmpl w:val="8B34E1B2"/>
    <w:lvl w:ilvl="0" w:tplc="44085AC4">
      <w:start w:val="10"/>
      <w:numFmt w:val="bullet"/>
      <w:lvlText w:val="-"/>
      <w:lvlJc w:val="left"/>
      <w:pPr>
        <w:ind w:left="720" w:hanging="360"/>
      </w:pPr>
      <w:rPr>
        <w:rFonts w:ascii="Arial Narrow" w:eastAsia="Times New Roman" w:hAnsi="Arial Narrow"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D31135"/>
    <w:multiLevelType w:val="hybridMultilevel"/>
    <w:tmpl w:val="2F9AAFEA"/>
    <w:lvl w:ilvl="0" w:tplc="8D240D80">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EA082D"/>
    <w:multiLevelType w:val="hybridMultilevel"/>
    <w:tmpl w:val="CC100AC6"/>
    <w:lvl w:ilvl="0" w:tplc="040C000B">
      <w:start w:val="1"/>
      <w:numFmt w:val="bullet"/>
      <w:lvlText w:val=""/>
      <w:lvlJc w:val="left"/>
      <w:pPr>
        <w:ind w:left="961" w:hanging="360"/>
      </w:pPr>
      <w:rPr>
        <w:rFonts w:ascii="Wingdings" w:hAnsi="Wingdings" w:hint="default"/>
      </w:rPr>
    </w:lvl>
    <w:lvl w:ilvl="1" w:tplc="040C0003" w:tentative="1">
      <w:start w:val="1"/>
      <w:numFmt w:val="bullet"/>
      <w:lvlText w:val="o"/>
      <w:lvlJc w:val="left"/>
      <w:pPr>
        <w:ind w:left="1681" w:hanging="360"/>
      </w:pPr>
      <w:rPr>
        <w:rFonts w:ascii="Courier New" w:hAnsi="Courier New" w:hint="default"/>
      </w:rPr>
    </w:lvl>
    <w:lvl w:ilvl="2" w:tplc="040C0005" w:tentative="1">
      <w:start w:val="1"/>
      <w:numFmt w:val="bullet"/>
      <w:lvlText w:val=""/>
      <w:lvlJc w:val="left"/>
      <w:pPr>
        <w:ind w:left="2401" w:hanging="360"/>
      </w:pPr>
      <w:rPr>
        <w:rFonts w:ascii="Wingdings" w:hAnsi="Wingdings" w:hint="default"/>
      </w:rPr>
    </w:lvl>
    <w:lvl w:ilvl="3" w:tplc="040C0001" w:tentative="1">
      <w:start w:val="1"/>
      <w:numFmt w:val="bullet"/>
      <w:lvlText w:val=""/>
      <w:lvlJc w:val="left"/>
      <w:pPr>
        <w:ind w:left="3121" w:hanging="360"/>
      </w:pPr>
      <w:rPr>
        <w:rFonts w:ascii="Symbol" w:hAnsi="Symbol" w:hint="default"/>
      </w:rPr>
    </w:lvl>
    <w:lvl w:ilvl="4" w:tplc="040C0003" w:tentative="1">
      <w:start w:val="1"/>
      <w:numFmt w:val="bullet"/>
      <w:lvlText w:val="o"/>
      <w:lvlJc w:val="left"/>
      <w:pPr>
        <w:ind w:left="3841" w:hanging="360"/>
      </w:pPr>
      <w:rPr>
        <w:rFonts w:ascii="Courier New" w:hAnsi="Courier New" w:hint="default"/>
      </w:rPr>
    </w:lvl>
    <w:lvl w:ilvl="5" w:tplc="040C0005" w:tentative="1">
      <w:start w:val="1"/>
      <w:numFmt w:val="bullet"/>
      <w:lvlText w:val=""/>
      <w:lvlJc w:val="left"/>
      <w:pPr>
        <w:ind w:left="4561" w:hanging="360"/>
      </w:pPr>
      <w:rPr>
        <w:rFonts w:ascii="Wingdings" w:hAnsi="Wingdings" w:hint="default"/>
      </w:rPr>
    </w:lvl>
    <w:lvl w:ilvl="6" w:tplc="040C0001" w:tentative="1">
      <w:start w:val="1"/>
      <w:numFmt w:val="bullet"/>
      <w:lvlText w:val=""/>
      <w:lvlJc w:val="left"/>
      <w:pPr>
        <w:ind w:left="5281" w:hanging="360"/>
      </w:pPr>
      <w:rPr>
        <w:rFonts w:ascii="Symbol" w:hAnsi="Symbol" w:hint="default"/>
      </w:rPr>
    </w:lvl>
    <w:lvl w:ilvl="7" w:tplc="040C0003" w:tentative="1">
      <w:start w:val="1"/>
      <w:numFmt w:val="bullet"/>
      <w:lvlText w:val="o"/>
      <w:lvlJc w:val="left"/>
      <w:pPr>
        <w:ind w:left="6001" w:hanging="360"/>
      </w:pPr>
      <w:rPr>
        <w:rFonts w:ascii="Courier New" w:hAnsi="Courier New" w:hint="default"/>
      </w:rPr>
    </w:lvl>
    <w:lvl w:ilvl="8" w:tplc="040C0005" w:tentative="1">
      <w:start w:val="1"/>
      <w:numFmt w:val="bullet"/>
      <w:lvlText w:val=""/>
      <w:lvlJc w:val="left"/>
      <w:pPr>
        <w:ind w:left="6721" w:hanging="360"/>
      </w:pPr>
      <w:rPr>
        <w:rFonts w:ascii="Wingdings" w:hAnsi="Wingdings" w:hint="default"/>
      </w:rPr>
    </w:lvl>
  </w:abstractNum>
  <w:abstractNum w:abstractNumId="7" w15:restartNumberingAfterBreak="0">
    <w:nsid w:val="29252A18"/>
    <w:multiLevelType w:val="hybridMultilevel"/>
    <w:tmpl w:val="1A14CD3A"/>
    <w:lvl w:ilvl="0" w:tplc="D3C81FB2">
      <w:numFmt w:val="bullet"/>
      <w:lvlText w:val="•"/>
      <w:lvlJc w:val="left"/>
      <w:pPr>
        <w:ind w:left="2130" w:hanging="327"/>
      </w:pPr>
      <w:rPr>
        <w:rFonts w:ascii="Arial" w:eastAsia="Arial" w:hAnsi="Arial" w:cs="Arial" w:hint="default"/>
        <w:w w:val="115"/>
        <w:sz w:val="20"/>
        <w:szCs w:val="20"/>
      </w:rPr>
    </w:lvl>
    <w:lvl w:ilvl="1" w:tplc="6C685AA8">
      <w:numFmt w:val="bullet"/>
      <w:lvlText w:val="•"/>
      <w:lvlJc w:val="left"/>
      <w:pPr>
        <w:ind w:left="2221" w:hanging="328"/>
      </w:pPr>
      <w:rPr>
        <w:rFonts w:hint="default"/>
        <w:w w:val="116"/>
      </w:rPr>
    </w:lvl>
    <w:lvl w:ilvl="2" w:tplc="78F26442">
      <w:numFmt w:val="bullet"/>
      <w:lvlText w:val="•"/>
      <w:lvlJc w:val="left"/>
      <w:pPr>
        <w:ind w:left="3109" w:hanging="328"/>
      </w:pPr>
      <w:rPr>
        <w:rFonts w:hint="default"/>
      </w:rPr>
    </w:lvl>
    <w:lvl w:ilvl="3" w:tplc="C9DEE8DE">
      <w:numFmt w:val="bullet"/>
      <w:lvlText w:val="•"/>
      <w:lvlJc w:val="left"/>
      <w:pPr>
        <w:ind w:left="3999" w:hanging="328"/>
      </w:pPr>
      <w:rPr>
        <w:rFonts w:hint="default"/>
      </w:rPr>
    </w:lvl>
    <w:lvl w:ilvl="4" w:tplc="11B491CA">
      <w:numFmt w:val="bullet"/>
      <w:lvlText w:val="•"/>
      <w:lvlJc w:val="left"/>
      <w:pPr>
        <w:ind w:left="4889" w:hanging="328"/>
      </w:pPr>
      <w:rPr>
        <w:rFonts w:hint="default"/>
      </w:rPr>
    </w:lvl>
    <w:lvl w:ilvl="5" w:tplc="6270FDFA">
      <w:numFmt w:val="bullet"/>
      <w:lvlText w:val="•"/>
      <w:lvlJc w:val="left"/>
      <w:pPr>
        <w:ind w:left="5779" w:hanging="328"/>
      </w:pPr>
      <w:rPr>
        <w:rFonts w:hint="default"/>
      </w:rPr>
    </w:lvl>
    <w:lvl w:ilvl="6" w:tplc="F7FAF334">
      <w:numFmt w:val="bullet"/>
      <w:lvlText w:val="•"/>
      <w:lvlJc w:val="left"/>
      <w:pPr>
        <w:ind w:left="6669" w:hanging="328"/>
      </w:pPr>
      <w:rPr>
        <w:rFonts w:hint="default"/>
      </w:rPr>
    </w:lvl>
    <w:lvl w:ilvl="7" w:tplc="C5A4E052">
      <w:numFmt w:val="bullet"/>
      <w:lvlText w:val="•"/>
      <w:lvlJc w:val="left"/>
      <w:pPr>
        <w:ind w:left="7559" w:hanging="328"/>
      </w:pPr>
      <w:rPr>
        <w:rFonts w:hint="default"/>
      </w:rPr>
    </w:lvl>
    <w:lvl w:ilvl="8" w:tplc="26C85462">
      <w:numFmt w:val="bullet"/>
      <w:lvlText w:val="•"/>
      <w:lvlJc w:val="left"/>
      <w:pPr>
        <w:ind w:left="8449" w:hanging="328"/>
      </w:pPr>
      <w:rPr>
        <w:rFonts w:hint="default"/>
      </w:rPr>
    </w:lvl>
  </w:abstractNum>
  <w:abstractNum w:abstractNumId="8" w15:restartNumberingAfterBreak="0">
    <w:nsid w:val="2A0C4E25"/>
    <w:multiLevelType w:val="hybridMultilevel"/>
    <w:tmpl w:val="E63C2106"/>
    <w:lvl w:ilvl="0" w:tplc="D71E2E3A">
      <w:start w:val="3"/>
      <w:numFmt w:val="bullet"/>
      <w:lvlText w:val="-"/>
      <w:lvlJc w:val="left"/>
      <w:pPr>
        <w:ind w:left="720" w:hanging="360"/>
      </w:pPr>
      <w:rPr>
        <w:rFonts w:ascii="Arial Narrow" w:eastAsiaTheme="minorHAnsi" w:hAnsi="Arial Narrow"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A703A33"/>
    <w:multiLevelType w:val="hybridMultilevel"/>
    <w:tmpl w:val="3C981A8A"/>
    <w:lvl w:ilvl="0" w:tplc="CDB63EDE">
      <w:start w:val="2"/>
      <w:numFmt w:val="bullet"/>
      <w:lvlText w:val="-"/>
      <w:lvlJc w:val="left"/>
      <w:pPr>
        <w:ind w:left="720" w:hanging="360"/>
      </w:pPr>
      <w:rPr>
        <w:rFonts w:ascii="Arial Narrow" w:eastAsia="Times New Roman" w:hAnsi="Arial Narrow"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2F6B2C"/>
    <w:multiLevelType w:val="hybridMultilevel"/>
    <w:tmpl w:val="99F61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9C4577"/>
    <w:multiLevelType w:val="hybridMultilevel"/>
    <w:tmpl w:val="3432BCA2"/>
    <w:lvl w:ilvl="0" w:tplc="8F82F3BC">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45C6276"/>
    <w:multiLevelType w:val="hybridMultilevel"/>
    <w:tmpl w:val="0A84E83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5972273"/>
    <w:multiLevelType w:val="hybridMultilevel"/>
    <w:tmpl w:val="CD14F1B8"/>
    <w:lvl w:ilvl="0" w:tplc="453A579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227F25"/>
    <w:multiLevelType w:val="hybridMultilevel"/>
    <w:tmpl w:val="FCDE78C2"/>
    <w:lvl w:ilvl="0" w:tplc="412EDD6C">
      <w:numFmt w:val="bullet"/>
      <w:lvlText w:val="•"/>
      <w:lvlJc w:val="left"/>
      <w:pPr>
        <w:ind w:left="2166" w:hanging="329"/>
      </w:pPr>
      <w:rPr>
        <w:rFonts w:ascii="Arial" w:eastAsia="Arial" w:hAnsi="Arial" w:cs="Arial" w:hint="default"/>
        <w:w w:val="77"/>
        <w:sz w:val="20"/>
        <w:szCs w:val="20"/>
      </w:rPr>
    </w:lvl>
    <w:lvl w:ilvl="1" w:tplc="3B14FB12">
      <w:numFmt w:val="bullet"/>
      <w:lvlText w:val="•"/>
      <w:lvlJc w:val="left"/>
      <w:pPr>
        <w:ind w:left="2966" w:hanging="329"/>
      </w:pPr>
      <w:rPr>
        <w:rFonts w:hint="default"/>
      </w:rPr>
    </w:lvl>
    <w:lvl w:ilvl="2" w:tplc="92ECEA0C">
      <w:numFmt w:val="bullet"/>
      <w:lvlText w:val="•"/>
      <w:lvlJc w:val="left"/>
      <w:pPr>
        <w:ind w:left="3773" w:hanging="329"/>
      </w:pPr>
      <w:rPr>
        <w:rFonts w:hint="default"/>
      </w:rPr>
    </w:lvl>
    <w:lvl w:ilvl="3" w:tplc="7CB22DF6">
      <w:numFmt w:val="bullet"/>
      <w:lvlText w:val="•"/>
      <w:lvlJc w:val="left"/>
      <w:pPr>
        <w:ind w:left="4580" w:hanging="329"/>
      </w:pPr>
      <w:rPr>
        <w:rFonts w:hint="default"/>
      </w:rPr>
    </w:lvl>
    <w:lvl w:ilvl="4" w:tplc="A5EA9792">
      <w:numFmt w:val="bullet"/>
      <w:lvlText w:val="•"/>
      <w:lvlJc w:val="left"/>
      <w:pPr>
        <w:ind w:left="5387" w:hanging="329"/>
      </w:pPr>
      <w:rPr>
        <w:rFonts w:hint="default"/>
      </w:rPr>
    </w:lvl>
    <w:lvl w:ilvl="5" w:tplc="59766822">
      <w:numFmt w:val="bullet"/>
      <w:lvlText w:val="•"/>
      <w:lvlJc w:val="left"/>
      <w:pPr>
        <w:ind w:left="6194" w:hanging="329"/>
      </w:pPr>
      <w:rPr>
        <w:rFonts w:hint="default"/>
      </w:rPr>
    </w:lvl>
    <w:lvl w:ilvl="6" w:tplc="6F8A6D20">
      <w:numFmt w:val="bullet"/>
      <w:lvlText w:val="•"/>
      <w:lvlJc w:val="left"/>
      <w:pPr>
        <w:ind w:left="7001" w:hanging="329"/>
      </w:pPr>
      <w:rPr>
        <w:rFonts w:hint="default"/>
      </w:rPr>
    </w:lvl>
    <w:lvl w:ilvl="7" w:tplc="C1267E54">
      <w:numFmt w:val="bullet"/>
      <w:lvlText w:val="•"/>
      <w:lvlJc w:val="left"/>
      <w:pPr>
        <w:ind w:left="7808" w:hanging="329"/>
      </w:pPr>
      <w:rPr>
        <w:rFonts w:hint="default"/>
      </w:rPr>
    </w:lvl>
    <w:lvl w:ilvl="8" w:tplc="D0DC2140">
      <w:numFmt w:val="bullet"/>
      <w:lvlText w:val="•"/>
      <w:lvlJc w:val="left"/>
      <w:pPr>
        <w:ind w:left="8615" w:hanging="329"/>
      </w:pPr>
      <w:rPr>
        <w:rFonts w:hint="default"/>
      </w:rPr>
    </w:lvl>
  </w:abstractNum>
  <w:abstractNum w:abstractNumId="15" w15:restartNumberingAfterBreak="0">
    <w:nsid w:val="3A6322FF"/>
    <w:multiLevelType w:val="hybridMultilevel"/>
    <w:tmpl w:val="90F0EA2E"/>
    <w:lvl w:ilvl="0" w:tplc="9FE6C88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5906E8"/>
    <w:multiLevelType w:val="hybridMultilevel"/>
    <w:tmpl w:val="1EE220B8"/>
    <w:lvl w:ilvl="0" w:tplc="040C0001">
      <w:start w:val="1"/>
      <w:numFmt w:val="bullet"/>
      <w:lvlText w:val=""/>
      <w:lvlJc w:val="left"/>
      <w:pPr>
        <w:ind w:left="989" w:hanging="360"/>
      </w:pPr>
      <w:rPr>
        <w:rFonts w:ascii="Symbol" w:hAnsi="Symbol" w:hint="default"/>
      </w:rPr>
    </w:lvl>
    <w:lvl w:ilvl="1" w:tplc="040C0003" w:tentative="1">
      <w:start w:val="1"/>
      <w:numFmt w:val="bullet"/>
      <w:lvlText w:val="o"/>
      <w:lvlJc w:val="left"/>
      <w:pPr>
        <w:ind w:left="1709" w:hanging="360"/>
      </w:pPr>
      <w:rPr>
        <w:rFonts w:ascii="Courier New" w:hAnsi="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17" w15:restartNumberingAfterBreak="0">
    <w:nsid w:val="40251AA7"/>
    <w:multiLevelType w:val="hybridMultilevel"/>
    <w:tmpl w:val="3F6C76F6"/>
    <w:lvl w:ilvl="0" w:tplc="486A6098">
      <w:numFmt w:val="bullet"/>
      <w:lvlText w:val="•"/>
      <w:lvlJc w:val="left"/>
      <w:pPr>
        <w:ind w:left="2180" w:hanging="334"/>
      </w:pPr>
      <w:rPr>
        <w:rFonts w:hint="default"/>
        <w:w w:val="115"/>
      </w:rPr>
    </w:lvl>
    <w:lvl w:ilvl="1" w:tplc="FD429654">
      <w:numFmt w:val="bullet"/>
      <w:lvlText w:val="•"/>
      <w:lvlJc w:val="left"/>
      <w:pPr>
        <w:ind w:left="2984" w:hanging="334"/>
      </w:pPr>
      <w:rPr>
        <w:rFonts w:hint="default"/>
      </w:rPr>
    </w:lvl>
    <w:lvl w:ilvl="2" w:tplc="AED807D8">
      <w:numFmt w:val="bullet"/>
      <w:lvlText w:val="•"/>
      <w:lvlJc w:val="left"/>
      <w:pPr>
        <w:ind w:left="3789" w:hanging="334"/>
      </w:pPr>
      <w:rPr>
        <w:rFonts w:hint="default"/>
      </w:rPr>
    </w:lvl>
    <w:lvl w:ilvl="3" w:tplc="67B88AE6">
      <w:numFmt w:val="bullet"/>
      <w:lvlText w:val="•"/>
      <w:lvlJc w:val="left"/>
      <w:pPr>
        <w:ind w:left="4594" w:hanging="334"/>
      </w:pPr>
      <w:rPr>
        <w:rFonts w:hint="default"/>
      </w:rPr>
    </w:lvl>
    <w:lvl w:ilvl="4" w:tplc="36747742">
      <w:numFmt w:val="bullet"/>
      <w:lvlText w:val="•"/>
      <w:lvlJc w:val="left"/>
      <w:pPr>
        <w:ind w:left="5399" w:hanging="334"/>
      </w:pPr>
      <w:rPr>
        <w:rFonts w:hint="default"/>
      </w:rPr>
    </w:lvl>
    <w:lvl w:ilvl="5" w:tplc="7BBC4220">
      <w:numFmt w:val="bullet"/>
      <w:lvlText w:val="•"/>
      <w:lvlJc w:val="left"/>
      <w:pPr>
        <w:ind w:left="6204" w:hanging="334"/>
      </w:pPr>
      <w:rPr>
        <w:rFonts w:hint="default"/>
      </w:rPr>
    </w:lvl>
    <w:lvl w:ilvl="6" w:tplc="4BA6AE2C">
      <w:numFmt w:val="bullet"/>
      <w:lvlText w:val="•"/>
      <w:lvlJc w:val="left"/>
      <w:pPr>
        <w:ind w:left="7009" w:hanging="334"/>
      </w:pPr>
      <w:rPr>
        <w:rFonts w:hint="default"/>
      </w:rPr>
    </w:lvl>
    <w:lvl w:ilvl="7" w:tplc="5EE86830">
      <w:numFmt w:val="bullet"/>
      <w:lvlText w:val="•"/>
      <w:lvlJc w:val="left"/>
      <w:pPr>
        <w:ind w:left="7814" w:hanging="334"/>
      </w:pPr>
      <w:rPr>
        <w:rFonts w:hint="default"/>
      </w:rPr>
    </w:lvl>
    <w:lvl w:ilvl="8" w:tplc="59E2AF30">
      <w:numFmt w:val="bullet"/>
      <w:lvlText w:val="•"/>
      <w:lvlJc w:val="left"/>
      <w:pPr>
        <w:ind w:left="8619" w:hanging="334"/>
      </w:pPr>
      <w:rPr>
        <w:rFonts w:hint="default"/>
      </w:rPr>
    </w:lvl>
  </w:abstractNum>
  <w:abstractNum w:abstractNumId="18" w15:restartNumberingAfterBreak="0">
    <w:nsid w:val="41017932"/>
    <w:multiLevelType w:val="multilevel"/>
    <w:tmpl w:val="70FC15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DF30FC"/>
    <w:multiLevelType w:val="hybridMultilevel"/>
    <w:tmpl w:val="28B2B95E"/>
    <w:lvl w:ilvl="0" w:tplc="FE6E493A">
      <w:start w:val="1"/>
      <w:numFmt w:val="decimal"/>
      <w:lvlText w:val="%1."/>
      <w:lvlJc w:val="left"/>
      <w:pPr>
        <w:ind w:left="720" w:hanging="360"/>
      </w:pPr>
      <w:rPr>
        <w:rFonts w:ascii="Arial Narrow" w:eastAsiaTheme="minorHAnsi" w:hAnsi="Arial Narrow" w:cstheme="minorBidi"/>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29B52B3"/>
    <w:multiLevelType w:val="multilevel"/>
    <w:tmpl w:val="D3643940"/>
    <w:lvl w:ilvl="0">
      <w:start w:val="1"/>
      <w:numFmt w:val="bullet"/>
      <w:lvlText w:val=""/>
      <w:lvlJc w:val="left"/>
      <w:pPr>
        <w:tabs>
          <w:tab w:val="num" w:pos="8582"/>
        </w:tabs>
        <w:ind w:left="8582" w:hanging="360"/>
      </w:pPr>
      <w:rPr>
        <w:rFonts w:ascii="Symbol" w:hAnsi="Symbol" w:hint="default"/>
        <w:sz w:val="20"/>
      </w:rPr>
    </w:lvl>
    <w:lvl w:ilvl="1" w:tentative="1">
      <w:start w:val="1"/>
      <w:numFmt w:val="bullet"/>
      <w:lvlText w:val="o"/>
      <w:lvlJc w:val="left"/>
      <w:pPr>
        <w:tabs>
          <w:tab w:val="num" w:pos="9302"/>
        </w:tabs>
        <w:ind w:left="9302" w:hanging="360"/>
      </w:pPr>
      <w:rPr>
        <w:rFonts w:ascii="Courier New" w:hAnsi="Courier New" w:hint="default"/>
        <w:sz w:val="20"/>
      </w:rPr>
    </w:lvl>
    <w:lvl w:ilvl="2" w:tentative="1">
      <w:start w:val="1"/>
      <w:numFmt w:val="bullet"/>
      <w:lvlText w:val=""/>
      <w:lvlJc w:val="left"/>
      <w:pPr>
        <w:tabs>
          <w:tab w:val="num" w:pos="10022"/>
        </w:tabs>
        <w:ind w:left="10022" w:hanging="360"/>
      </w:pPr>
      <w:rPr>
        <w:rFonts w:ascii="Wingdings" w:hAnsi="Wingdings" w:hint="default"/>
        <w:sz w:val="20"/>
      </w:rPr>
    </w:lvl>
    <w:lvl w:ilvl="3" w:tentative="1">
      <w:start w:val="1"/>
      <w:numFmt w:val="bullet"/>
      <w:lvlText w:val=""/>
      <w:lvlJc w:val="left"/>
      <w:pPr>
        <w:tabs>
          <w:tab w:val="num" w:pos="10742"/>
        </w:tabs>
        <w:ind w:left="10742" w:hanging="360"/>
      </w:pPr>
      <w:rPr>
        <w:rFonts w:ascii="Wingdings" w:hAnsi="Wingdings" w:hint="default"/>
        <w:sz w:val="20"/>
      </w:rPr>
    </w:lvl>
    <w:lvl w:ilvl="4" w:tentative="1">
      <w:start w:val="1"/>
      <w:numFmt w:val="bullet"/>
      <w:lvlText w:val=""/>
      <w:lvlJc w:val="left"/>
      <w:pPr>
        <w:tabs>
          <w:tab w:val="num" w:pos="11462"/>
        </w:tabs>
        <w:ind w:left="11462" w:hanging="360"/>
      </w:pPr>
      <w:rPr>
        <w:rFonts w:ascii="Wingdings" w:hAnsi="Wingdings" w:hint="default"/>
        <w:sz w:val="20"/>
      </w:rPr>
    </w:lvl>
    <w:lvl w:ilvl="5" w:tentative="1">
      <w:start w:val="1"/>
      <w:numFmt w:val="bullet"/>
      <w:lvlText w:val=""/>
      <w:lvlJc w:val="left"/>
      <w:pPr>
        <w:tabs>
          <w:tab w:val="num" w:pos="12182"/>
        </w:tabs>
        <w:ind w:left="12182" w:hanging="360"/>
      </w:pPr>
      <w:rPr>
        <w:rFonts w:ascii="Wingdings" w:hAnsi="Wingdings" w:hint="default"/>
        <w:sz w:val="20"/>
      </w:rPr>
    </w:lvl>
    <w:lvl w:ilvl="6" w:tentative="1">
      <w:start w:val="1"/>
      <w:numFmt w:val="bullet"/>
      <w:lvlText w:val=""/>
      <w:lvlJc w:val="left"/>
      <w:pPr>
        <w:tabs>
          <w:tab w:val="num" w:pos="12902"/>
        </w:tabs>
        <w:ind w:left="12902" w:hanging="360"/>
      </w:pPr>
      <w:rPr>
        <w:rFonts w:ascii="Wingdings" w:hAnsi="Wingdings" w:hint="default"/>
        <w:sz w:val="20"/>
      </w:rPr>
    </w:lvl>
    <w:lvl w:ilvl="7" w:tentative="1">
      <w:start w:val="1"/>
      <w:numFmt w:val="bullet"/>
      <w:lvlText w:val=""/>
      <w:lvlJc w:val="left"/>
      <w:pPr>
        <w:tabs>
          <w:tab w:val="num" w:pos="13622"/>
        </w:tabs>
        <w:ind w:left="13622" w:hanging="360"/>
      </w:pPr>
      <w:rPr>
        <w:rFonts w:ascii="Wingdings" w:hAnsi="Wingdings" w:hint="default"/>
        <w:sz w:val="20"/>
      </w:rPr>
    </w:lvl>
    <w:lvl w:ilvl="8" w:tentative="1">
      <w:start w:val="1"/>
      <w:numFmt w:val="bullet"/>
      <w:lvlText w:val=""/>
      <w:lvlJc w:val="left"/>
      <w:pPr>
        <w:tabs>
          <w:tab w:val="num" w:pos="14342"/>
        </w:tabs>
        <w:ind w:left="14342" w:hanging="360"/>
      </w:pPr>
      <w:rPr>
        <w:rFonts w:ascii="Wingdings" w:hAnsi="Wingdings" w:hint="default"/>
        <w:sz w:val="20"/>
      </w:rPr>
    </w:lvl>
  </w:abstractNum>
  <w:abstractNum w:abstractNumId="21" w15:restartNumberingAfterBreak="0">
    <w:nsid w:val="585A439D"/>
    <w:multiLevelType w:val="hybridMultilevel"/>
    <w:tmpl w:val="403A734C"/>
    <w:lvl w:ilvl="0" w:tplc="43E2BB92">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0D21B6A"/>
    <w:multiLevelType w:val="hybridMultilevel"/>
    <w:tmpl w:val="97C4D9DE"/>
    <w:lvl w:ilvl="0" w:tplc="2F148FD0">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37B24EE"/>
    <w:multiLevelType w:val="multilevel"/>
    <w:tmpl w:val="D6BEAF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996850"/>
    <w:multiLevelType w:val="hybridMultilevel"/>
    <w:tmpl w:val="04D6E214"/>
    <w:lvl w:ilvl="0" w:tplc="080C000B">
      <w:start w:val="1"/>
      <w:numFmt w:val="bullet"/>
      <w:lvlText w:val=""/>
      <w:lvlJc w:val="left"/>
      <w:pPr>
        <w:ind w:left="1425" w:hanging="360"/>
      </w:pPr>
      <w:rPr>
        <w:rFonts w:ascii="Wingdings" w:hAnsi="Wingdings" w:hint="default"/>
      </w:rPr>
    </w:lvl>
    <w:lvl w:ilvl="1" w:tplc="080C0001">
      <w:start w:val="1"/>
      <w:numFmt w:val="bullet"/>
      <w:lvlText w:val=""/>
      <w:lvlJc w:val="left"/>
      <w:pPr>
        <w:ind w:left="2145" w:hanging="360"/>
      </w:pPr>
      <w:rPr>
        <w:rFonts w:ascii="Symbol" w:hAnsi="Symbol"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5" w15:restartNumberingAfterBreak="0">
    <w:nsid w:val="65D44657"/>
    <w:multiLevelType w:val="hybridMultilevel"/>
    <w:tmpl w:val="6DF48FFE"/>
    <w:lvl w:ilvl="0" w:tplc="080C000B">
      <w:start w:val="1"/>
      <w:numFmt w:val="bullet"/>
      <w:lvlText w:val=""/>
      <w:lvlJc w:val="left"/>
      <w:pPr>
        <w:ind w:left="1068" w:hanging="360"/>
      </w:pPr>
      <w:rPr>
        <w:rFonts w:ascii="Wingdings" w:hAnsi="Wingdings" w:hint="default"/>
      </w:rPr>
    </w:lvl>
    <w:lvl w:ilvl="1" w:tplc="080C0001">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15:restartNumberingAfterBreak="0">
    <w:nsid w:val="69890DC2"/>
    <w:multiLevelType w:val="hybridMultilevel"/>
    <w:tmpl w:val="7656643C"/>
    <w:lvl w:ilvl="0" w:tplc="CD5E0A04">
      <w:start w:val="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9B76C3D"/>
    <w:multiLevelType w:val="hybridMultilevel"/>
    <w:tmpl w:val="403A734C"/>
    <w:lvl w:ilvl="0" w:tplc="43E2BB92">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B85219F"/>
    <w:multiLevelType w:val="multilevel"/>
    <w:tmpl w:val="00087F5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472702"/>
    <w:multiLevelType w:val="hybridMultilevel"/>
    <w:tmpl w:val="4D089B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712F6475"/>
    <w:multiLevelType w:val="hybridMultilevel"/>
    <w:tmpl w:val="BEB0FFC2"/>
    <w:lvl w:ilvl="0" w:tplc="040C000B">
      <w:start w:val="1"/>
      <w:numFmt w:val="bullet"/>
      <w:lvlText w:val=""/>
      <w:lvlJc w:val="left"/>
      <w:pPr>
        <w:ind w:left="989" w:hanging="360"/>
      </w:pPr>
      <w:rPr>
        <w:rFonts w:ascii="Wingdings" w:hAnsi="Wingdings" w:hint="default"/>
      </w:rPr>
    </w:lvl>
    <w:lvl w:ilvl="1" w:tplc="040C0003" w:tentative="1">
      <w:start w:val="1"/>
      <w:numFmt w:val="bullet"/>
      <w:lvlText w:val="o"/>
      <w:lvlJc w:val="left"/>
      <w:pPr>
        <w:ind w:left="1709" w:hanging="360"/>
      </w:pPr>
      <w:rPr>
        <w:rFonts w:ascii="Courier New" w:hAnsi="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31" w15:restartNumberingAfterBreak="0">
    <w:nsid w:val="72BC6EDE"/>
    <w:multiLevelType w:val="hybridMultilevel"/>
    <w:tmpl w:val="21E0D77A"/>
    <w:lvl w:ilvl="0" w:tplc="040C000B">
      <w:start w:val="1"/>
      <w:numFmt w:val="bullet"/>
      <w:lvlText w:val=""/>
      <w:lvlJc w:val="left"/>
      <w:pPr>
        <w:ind w:left="989" w:hanging="360"/>
      </w:pPr>
      <w:rPr>
        <w:rFonts w:ascii="Wingdings" w:hAnsi="Wingdings" w:hint="default"/>
      </w:rPr>
    </w:lvl>
    <w:lvl w:ilvl="1" w:tplc="040C0003" w:tentative="1">
      <w:start w:val="1"/>
      <w:numFmt w:val="bullet"/>
      <w:lvlText w:val="o"/>
      <w:lvlJc w:val="left"/>
      <w:pPr>
        <w:ind w:left="1709" w:hanging="360"/>
      </w:pPr>
      <w:rPr>
        <w:rFonts w:ascii="Courier New" w:hAnsi="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32" w15:restartNumberingAfterBreak="0">
    <w:nsid w:val="78645ACA"/>
    <w:multiLevelType w:val="hybridMultilevel"/>
    <w:tmpl w:val="8D7C65DC"/>
    <w:lvl w:ilvl="0" w:tplc="344A6E12">
      <w:start w:val="1"/>
      <w:numFmt w:val="decimal"/>
      <w:lvlText w:val="%1."/>
      <w:lvlJc w:val="left"/>
      <w:pPr>
        <w:ind w:left="792" w:hanging="505"/>
        <w:jc w:val="left"/>
      </w:pPr>
      <w:rPr>
        <w:rFonts w:ascii="Times New Roman" w:eastAsia="Times New Roman" w:hAnsi="Times New Roman" w:cs="Times New Roman" w:hint="default"/>
        <w:b/>
        <w:bCs/>
        <w:color w:val="485985"/>
        <w:w w:val="69"/>
        <w:sz w:val="30"/>
        <w:szCs w:val="30"/>
      </w:rPr>
    </w:lvl>
    <w:lvl w:ilvl="1" w:tplc="29805C82">
      <w:numFmt w:val="bullet"/>
      <w:lvlText w:val="•"/>
      <w:lvlJc w:val="left"/>
      <w:pPr>
        <w:ind w:left="2997" w:hanging="328"/>
      </w:pPr>
      <w:rPr>
        <w:rFonts w:ascii="Arial" w:eastAsia="Arial" w:hAnsi="Arial" w:cs="Arial" w:hint="default"/>
        <w:color w:val="181818"/>
        <w:w w:val="115"/>
        <w:sz w:val="20"/>
        <w:szCs w:val="20"/>
      </w:rPr>
    </w:lvl>
    <w:lvl w:ilvl="2" w:tplc="530ECC24">
      <w:numFmt w:val="bullet"/>
      <w:lvlText w:val="•"/>
      <w:lvlJc w:val="left"/>
      <w:pPr>
        <w:ind w:left="3797" w:hanging="328"/>
      </w:pPr>
      <w:rPr>
        <w:rFonts w:hint="default"/>
      </w:rPr>
    </w:lvl>
    <w:lvl w:ilvl="3" w:tplc="3E28E4E6">
      <w:numFmt w:val="bullet"/>
      <w:lvlText w:val="•"/>
      <w:lvlJc w:val="left"/>
      <w:pPr>
        <w:ind w:left="4595" w:hanging="328"/>
      </w:pPr>
      <w:rPr>
        <w:rFonts w:hint="default"/>
      </w:rPr>
    </w:lvl>
    <w:lvl w:ilvl="4" w:tplc="D92E46D4">
      <w:numFmt w:val="bullet"/>
      <w:lvlText w:val="•"/>
      <w:lvlJc w:val="left"/>
      <w:pPr>
        <w:ind w:left="5393" w:hanging="328"/>
      </w:pPr>
      <w:rPr>
        <w:rFonts w:hint="default"/>
      </w:rPr>
    </w:lvl>
    <w:lvl w:ilvl="5" w:tplc="959E6292">
      <w:numFmt w:val="bullet"/>
      <w:lvlText w:val="•"/>
      <w:lvlJc w:val="left"/>
      <w:pPr>
        <w:ind w:left="6190" w:hanging="328"/>
      </w:pPr>
      <w:rPr>
        <w:rFonts w:hint="default"/>
      </w:rPr>
    </w:lvl>
    <w:lvl w:ilvl="6" w:tplc="D5C2F2CC">
      <w:numFmt w:val="bullet"/>
      <w:lvlText w:val="•"/>
      <w:lvlJc w:val="left"/>
      <w:pPr>
        <w:ind w:left="6988" w:hanging="328"/>
      </w:pPr>
      <w:rPr>
        <w:rFonts w:hint="default"/>
      </w:rPr>
    </w:lvl>
    <w:lvl w:ilvl="7" w:tplc="103E57EA">
      <w:numFmt w:val="bullet"/>
      <w:lvlText w:val="•"/>
      <w:lvlJc w:val="left"/>
      <w:pPr>
        <w:ind w:left="7786" w:hanging="328"/>
      </w:pPr>
      <w:rPr>
        <w:rFonts w:hint="default"/>
      </w:rPr>
    </w:lvl>
    <w:lvl w:ilvl="8" w:tplc="24D0AFDC">
      <w:numFmt w:val="bullet"/>
      <w:lvlText w:val="•"/>
      <w:lvlJc w:val="left"/>
      <w:pPr>
        <w:ind w:left="8584" w:hanging="328"/>
      </w:pPr>
      <w:rPr>
        <w:rFonts w:hint="default"/>
      </w:rPr>
    </w:lvl>
  </w:abstractNum>
  <w:abstractNum w:abstractNumId="33" w15:restartNumberingAfterBreak="0">
    <w:nsid w:val="7F023FEE"/>
    <w:multiLevelType w:val="hybridMultilevel"/>
    <w:tmpl w:val="77EC3A98"/>
    <w:lvl w:ilvl="0" w:tplc="FF0AE9F8">
      <w:start w:val="2"/>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26"/>
  </w:num>
  <w:num w:numId="5">
    <w:abstractNumId w:val="11"/>
  </w:num>
  <w:num w:numId="6">
    <w:abstractNumId w:val="5"/>
  </w:num>
  <w:num w:numId="7">
    <w:abstractNumId w:val="8"/>
  </w:num>
  <w:num w:numId="8">
    <w:abstractNumId w:val="9"/>
  </w:num>
  <w:num w:numId="9">
    <w:abstractNumId w:val="19"/>
  </w:num>
  <w:num w:numId="10">
    <w:abstractNumId w:val="13"/>
  </w:num>
  <w:num w:numId="11">
    <w:abstractNumId w:val="3"/>
  </w:num>
  <w:num w:numId="12">
    <w:abstractNumId w:val="4"/>
  </w:num>
  <w:num w:numId="13">
    <w:abstractNumId w:val="27"/>
  </w:num>
  <w:num w:numId="14">
    <w:abstractNumId w:val="21"/>
  </w:num>
  <w:num w:numId="15">
    <w:abstractNumId w:val="14"/>
  </w:num>
  <w:num w:numId="16">
    <w:abstractNumId w:val="32"/>
  </w:num>
  <w:num w:numId="17">
    <w:abstractNumId w:val="29"/>
  </w:num>
  <w:num w:numId="18">
    <w:abstractNumId w:val="24"/>
  </w:num>
  <w:num w:numId="19">
    <w:abstractNumId w:val="25"/>
  </w:num>
  <w:num w:numId="20">
    <w:abstractNumId w:val="7"/>
  </w:num>
  <w:num w:numId="21">
    <w:abstractNumId w:val="6"/>
  </w:num>
  <w:num w:numId="22">
    <w:abstractNumId w:val="17"/>
  </w:num>
  <w:num w:numId="23">
    <w:abstractNumId w:val="2"/>
  </w:num>
  <w:num w:numId="24">
    <w:abstractNumId w:val="30"/>
  </w:num>
  <w:num w:numId="25">
    <w:abstractNumId w:val="31"/>
  </w:num>
  <w:num w:numId="26">
    <w:abstractNumId w:val="12"/>
  </w:num>
  <w:num w:numId="27">
    <w:abstractNumId w:val="16"/>
  </w:num>
  <w:num w:numId="28">
    <w:abstractNumId w:val="20"/>
  </w:num>
  <w:num w:numId="29">
    <w:abstractNumId w:val="10"/>
  </w:num>
  <w:num w:numId="30">
    <w:abstractNumId w:val="23"/>
  </w:num>
  <w:num w:numId="31">
    <w:abstractNumId w:val="28"/>
  </w:num>
  <w:num w:numId="32">
    <w:abstractNumId w:val="33"/>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BA"/>
    <w:rsid w:val="00005B7E"/>
    <w:rsid w:val="00025B70"/>
    <w:rsid w:val="000A517B"/>
    <w:rsid w:val="000D3BE7"/>
    <w:rsid w:val="000F0F59"/>
    <w:rsid w:val="0014176C"/>
    <w:rsid w:val="00150CD0"/>
    <w:rsid w:val="00186D59"/>
    <w:rsid w:val="001D4A94"/>
    <w:rsid w:val="0025638F"/>
    <w:rsid w:val="003210FA"/>
    <w:rsid w:val="00334936"/>
    <w:rsid w:val="00463EA0"/>
    <w:rsid w:val="005159C4"/>
    <w:rsid w:val="00542AF2"/>
    <w:rsid w:val="005B2E80"/>
    <w:rsid w:val="005D4C3C"/>
    <w:rsid w:val="005D50BE"/>
    <w:rsid w:val="00681654"/>
    <w:rsid w:val="00695FE4"/>
    <w:rsid w:val="006D1B1A"/>
    <w:rsid w:val="0077326A"/>
    <w:rsid w:val="007E3EE7"/>
    <w:rsid w:val="008A48D9"/>
    <w:rsid w:val="008E155A"/>
    <w:rsid w:val="0092593A"/>
    <w:rsid w:val="009A7C16"/>
    <w:rsid w:val="009F4080"/>
    <w:rsid w:val="00A6401E"/>
    <w:rsid w:val="00A73428"/>
    <w:rsid w:val="00A8376B"/>
    <w:rsid w:val="00AD589F"/>
    <w:rsid w:val="00B13E40"/>
    <w:rsid w:val="00BC4CB7"/>
    <w:rsid w:val="00BF36D4"/>
    <w:rsid w:val="00C021BA"/>
    <w:rsid w:val="00C9375F"/>
    <w:rsid w:val="00CA407D"/>
    <w:rsid w:val="00D4055C"/>
    <w:rsid w:val="00D44FAC"/>
    <w:rsid w:val="00D45D50"/>
    <w:rsid w:val="00D50013"/>
    <w:rsid w:val="00D54E50"/>
    <w:rsid w:val="00DB4F6F"/>
    <w:rsid w:val="00DB5A3A"/>
    <w:rsid w:val="00E01311"/>
    <w:rsid w:val="00E4696C"/>
    <w:rsid w:val="00E724D5"/>
    <w:rsid w:val="00E96F5F"/>
    <w:rsid w:val="00F547E4"/>
    <w:rsid w:val="00F95FB9"/>
    <w:rsid w:val="00FC1A68"/>
    <w:rsid w:val="00FC230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6937B"/>
  <w15:docId w15:val="{71B26F3B-72BF-4902-B927-F06AAD3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Titre1"/>
    <w:next w:val="Normal"/>
    <w:link w:val="Titre2Car"/>
    <w:uiPriority w:val="9"/>
    <w:unhideWhenUsed/>
    <w:qFormat/>
    <w:pPr>
      <w:spacing w:before="40" w:line="259" w:lineRule="auto"/>
      <w:outlineLvl w:val="1"/>
    </w:pPr>
    <w:rPr>
      <w:rFonts w:ascii="Century Gothic" w:hAnsi="Century Gothic"/>
      <w:b w:val="0"/>
      <w:bCs w:val="0"/>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Corpsdetexte">
    <w:name w:val="Body Text"/>
    <w:basedOn w:val="Normal"/>
    <w:link w:val="CorpsdetexteCar"/>
    <w:uiPriority w:val="1"/>
    <w:qFormat/>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Pr>
      <w:rFonts w:ascii="Arial" w:eastAsia="Arial" w:hAnsi="Arial" w:cs="Arial"/>
      <w:sz w:val="20"/>
      <w:szCs w:val="20"/>
      <w:lang w:val="en-US"/>
    </w:rPr>
  </w:style>
  <w:style w:type="paragraph" w:customStyle="1" w:styleId="Titre41">
    <w:name w:val="Titre 41"/>
    <w:basedOn w:val="Normal"/>
    <w:uiPriority w:val="1"/>
    <w:qFormat/>
    <w:pPr>
      <w:widowControl w:val="0"/>
      <w:autoSpaceDE w:val="0"/>
      <w:autoSpaceDN w:val="0"/>
      <w:spacing w:after="0" w:line="240" w:lineRule="auto"/>
      <w:ind w:left="114" w:right="1680" w:hanging="334"/>
      <w:jc w:val="both"/>
      <w:outlineLvl w:val="4"/>
    </w:pPr>
    <w:rPr>
      <w:rFonts w:ascii="Arial" w:eastAsia="Arial" w:hAnsi="Arial" w:cs="Arial"/>
      <w:sz w:val="21"/>
      <w:szCs w:val="21"/>
      <w:lang w:val="en-US"/>
    </w:rPr>
  </w:style>
  <w:style w:type="paragraph" w:styleId="Rvision">
    <w:name w:val="Revision"/>
    <w:hidden/>
    <w:uiPriority w:val="99"/>
    <w:semiHidden/>
    <w:pPr>
      <w:spacing w:after="0" w:line="240" w:lineRule="auto"/>
    </w:pPr>
  </w:style>
  <w:style w:type="character" w:customStyle="1" w:styleId="Titre2Car">
    <w:name w:val="Titre 2 Car"/>
    <w:basedOn w:val="Policepardfaut"/>
    <w:link w:val="Titre2"/>
    <w:uiPriority w:val="9"/>
    <w:rPr>
      <w:rFonts w:ascii="Century Gothic" w:eastAsiaTheme="majorEastAsia" w:hAnsi="Century Gothic" w:cstheme="majorBidi"/>
      <w:color w:val="365F91" w:themeColor="accent1" w:themeShade="BF"/>
      <w:sz w:val="24"/>
      <w:szCs w:val="26"/>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customStyle="1" w:styleId="Titre1Car">
    <w:name w:val="Titre 1 Car"/>
    <w:basedOn w:val="Policepardfaut"/>
    <w:link w:val="Titre1"/>
    <w:uiPriority w:val="9"/>
    <w:rPr>
      <w:rFonts w:asciiTheme="majorHAnsi" w:eastAsiaTheme="majorEastAsia" w:hAnsiTheme="majorHAnsi" w:cstheme="majorBidi"/>
      <w:b/>
      <w:bCs/>
      <w:color w:val="345A8A" w:themeColor="accent1" w:themeShade="B5"/>
      <w:sz w:val="32"/>
      <w:szCs w:val="32"/>
    </w:rPr>
  </w:style>
  <w:style w:type="character" w:styleId="lev">
    <w:name w:val="Strong"/>
    <w:basedOn w:val="Policepardfaut"/>
    <w:uiPriority w:val="22"/>
    <w:qFormat/>
    <w:rPr>
      <w:b/>
      <w:bCs/>
    </w:rPr>
  </w:style>
  <w:style w:type="paragraph" w:customStyle="1" w:styleId="texte">
    <w:name w:val="texte"/>
    <w:basedOn w:val="Normal"/>
    <w:rsid w:val="00F547E4"/>
    <w:pPr>
      <w:autoSpaceDE w:val="0"/>
      <w:autoSpaceDN w:val="0"/>
      <w:spacing w:after="120" w:line="260" w:lineRule="exact"/>
      <w:jc w:val="both"/>
    </w:pPr>
    <w:rPr>
      <w:rFonts w:ascii="Minion" w:eastAsia="Times New Roman" w:hAnsi="Minion" w:cs="Times New Roman"/>
      <w:szCs w:val="24"/>
      <w:lang w:val="fr-FR"/>
    </w:rPr>
  </w:style>
  <w:style w:type="character" w:styleId="Lienhypertexte">
    <w:name w:val="Hyperlink"/>
    <w:basedOn w:val="Policepardfaut"/>
    <w:uiPriority w:val="99"/>
    <w:unhideWhenUsed/>
    <w:rsid w:val="00463EA0"/>
    <w:rPr>
      <w:color w:val="0000FF" w:themeColor="hyperlink"/>
      <w:u w:val="single"/>
    </w:rPr>
  </w:style>
  <w:style w:type="character" w:styleId="Lienhypertextesuivivisit">
    <w:name w:val="FollowedHyperlink"/>
    <w:basedOn w:val="Policepardfaut"/>
    <w:uiPriority w:val="99"/>
    <w:semiHidden/>
    <w:unhideWhenUsed/>
    <w:rsid w:val="00463E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59674">
      <w:bodyDiv w:val="1"/>
      <w:marLeft w:val="0"/>
      <w:marRight w:val="0"/>
      <w:marTop w:val="0"/>
      <w:marBottom w:val="0"/>
      <w:divBdr>
        <w:top w:val="none" w:sz="0" w:space="0" w:color="auto"/>
        <w:left w:val="none" w:sz="0" w:space="0" w:color="auto"/>
        <w:bottom w:val="none" w:sz="0" w:space="0" w:color="auto"/>
        <w:right w:val="none" w:sz="0" w:space="0" w:color="auto"/>
      </w:divBdr>
      <w:divsChild>
        <w:div w:id="1514881817">
          <w:marLeft w:val="0"/>
          <w:marRight w:val="0"/>
          <w:marTop w:val="0"/>
          <w:marBottom w:val="0"/>
          <w:divBdr>
            <w:top w:val="none" w:sz="0" w:space="0" w:color="auto"/>
            <w:left w:val="none" w:sz="0" w:space="0" w:color="auto"/>
            <w:bottom w:val="none" w:sz="0" w:space="0" w:color="auto"/>
            <w:right w:val="none" w:sz="0" w:space="0" w:color="auto"/>
          </w:divBdr>
        </w:div>
        <w:div w:id="547183445">
          <w:marLeft w:val="0"/>
          <w:marRight w:val="0"/>
          <w:marTop w:val="0"/>
          <w:marBottom w:val="0"/>
          <w:divBdr>
            <w:top w:val="none" w:sz="0" w:space="0" w:color="auto"/>
            <w:left w:val="none" w:sz="0" w:space="0" w:color="auto"/>
            <w:bottom w:val="none" w:sz="0" w:space="0" w:color="auto"/>
            <w:right w:val="none" w:sz="0" w:space="0" w:color="auto"/>
          </w:divBdr>
        </w:div>
        <w:div w:id="1943149209">
          <w:marLeft w:val="0"/>
          <w:marRight w:val="0"/>
          <w:marTop w:val="0"/>
          <w:marBottom w:val="0"/>
          <w:divBdr>
            <w:top w:val="none" w:sz="0" w:space="0" w:color="auto"/>
            <w:left w:val="none" w:sz="0" w:space="0" w:color="auto"/>
            <w:bottom w:val="none" w:sz="0" w:space="0" w:color="auto"/>
            <w:right w:val="none" w:sz="0" w:space="0" w:color="auto"/>
          </w:divBdr>
        </w:div>
        <w:div w:id="1614828194">
          <w:marLeft w:val="0"/>
          <w:marRight w:val="0"/>
          <w:marTop w:val="0"/>
          <w:marBottom w:val="0"/>
          <w:divBdr>
            <w:top w:val="none" w:sz="0" w:space="0" w:color="auto"/>
            <w:left w:val="none" w:sz="0" w:space="0" w:color="auto"/>
            <w:bottom w:val="none" w:sz="0" w:space="0" w:color="auto"/>
            <w:right w:val="none" w:sz="0" w:space="0" w:color="auto"/>
          </w:divBdr>
        </w:div>
        <w:div w:id="795024767">
          <w:marLeft w:val="0"/>
          <w:marRight w:val="0"/>
          <w:marTop w:val="0"/>
          <w:marBottom w:val="0"/>
          <w:divBdr>
            <w:top w:val="none" w:sz="0" w:space="0" w:color="auto"/>
            <w:left w:val="none" w:sz="0" w:space="0" w:color="auto"/>
            <w:bottom w:val="none" w:sz="0" w:space="0" w:color="auto"/>
            <w:right w:val="none" w:sz="0" w:space="0" w:color="auto"/>
          </w:divBdr>
        </w:div>
      </w:divsChild>
    </w:div>
    <w:div w:id="1473256319">
      <w:bodyDiv w:val="1"/>
      <w:marLeft w:val="0"/>
      <w:marRight w:val="0"/>
      <w:marTop w:val="0"/>
      <w:marBottom w:val="0"/>
      <w:divBdr>
        <w:top w:val="none" w:sz="0" w:space="0" w:color="auto"/>
        <w:left w:val="none" w:sz="0" w:space="0" w:color="auto"/>
        <w:bottom w:val="none" w:sz="0" w:space="0" w:color="auto"/>
        <w:right w:val="none" w:sz="0" w:space="0" w:color="auto"/>
      </w:divBdr>
    </w:div>
    <w:div w:id="1489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c.cfwb.be/fileadmin/sites/opc/uploads/documents/Acces_aux_bases_de_donnees/Enquete_IPSOS_2007/Questionnaire_IPSO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pc.cfwb.be/fileadmin/sites/opc/uploads/documents/Publications_OPC/Etudes/Etudes_N1.pdf" TargetMode="External"/><Relationship Id="rId4" Type="http://schemas.openxmlformats.org/officeDocument/2006/relationships/settings" Target="settings.xml"/><Relationship Id="rId9" Type="http://schemas.openxmlformats.org/officeDocument/2006/relationships/hyperlink" Target="https://opc.cfwb.be/fileadmin/sites/opc/uploads/documents/Acces_aux_bases_de_donnees/Enquete_IPSOS_2007/IPSOS2007_note_methodologiqu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C1B5-BFC5-4D1E-9DD6-C63D5DBA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1696</Words>
  <Characters>9334</Characters>
  <Application>Microsoft Office Word</Application>
  <DocSecurity>0</DocSecurity>
  <Lines>77</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m.colon</dc:creator>
  <cp:lastModifiedBy>VAN CAMPENHOUDT Maud</cp:lastModifiedBy>
  <cp:revision>2</cp:revision>
  <cp:lastPrinted>2017-10-18T07:02:00Z</cp:lastPrinted>
  <dcterms:created xsi:type="dcterms:W3CDTF">2023-11-16T13:59:00Z</dcterms:created>
  <dcterms:modified xsi:type="dcterms:W3CDTF">2023-11-16T13:59:00Z</dcterms:modified>
</cp:coreProperties>
</file>